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E3A" w:rsidRPr="005B0B9E" w:rsidRDefault="00904E3A" w:rsidP="003E3A99">
      <w:pPr>
        <w:pStyle w:val="Odsekzoznamu"/>
        <w:shd w:val="clear" w:color="auto" w:fill="FFFFFF"/>
        <w:spacing w:before="120" w:after="120" w:line="300" w:lineRule="atLeast"/>
        <w:ind w:left="0"/>
        <w:jc w:val="center"/>
        <w:outlineLvl w:val="1"/>
        <w:rPr>
          <w:b/>
          <w:bCs/>
          <w:color w:val="0070C0"/>
          <w:sz w:val="28"/>
          <w:lang w:eastAsia="sk-SK"/>
        </w:rPr>
      </w:pPr>
      <w:r w:rsidRPr="005B0B9E">
        <w:rPr>
          <w:b/>
          <w:bCs/>
          <w:color w:val="0070C0"/>
          <w:sz w:val="28"/>
          <w:lang w:eastAsia="sk-SK"/>
        </w:rPr>
        <w:t>Najčastejšie otázky</w:t>
      </w:r>
      <w:r w:rsidR="00181E54">
        <w:rPr>
          <w:b/>
          <w:bCs/>
          <w:color w:val="0070C0"/>
          <w:sz w:val="28"/>
          <w:lang w:eastAsia="sk-SK"/>
        </w:rPr>
        <w:t xml:space="preserve"> pri zápise dieťaťa na plnenie povinnej školskej dochádzky</w:t>
      </w:r>
    </w:p>
    <w:p w:rsidR="00904E3A" w:rsidRPr="00D42759" w:rsidRDefault="00904E3A" w:rsidP="003E3A99">
      <w:pPr>
        <w:pStyle w:val="Odsekzoznamu"/>
        <w:shd w:val="clear" w:color="auto" w:fill="FFFFFF"/>
        <w:spacing w:before="120" w:after="120" w:line="240" w:lineRule="auto"/>
        <w:outlineLvl w:val="1"/>
        <w:rPr>
          <w:b/>
          <w:bCs/>
          <w:lang w:eastAsia="sk-SK"/>
        </w:rPr>
      </w:pPr>
    </w:p>
    <w:p w:rsidR="00A529BE" w:rsidRDefault="003C41C8" w:rsidP="003E3A99">
      <w:pPr>
        <w:pStyle w:val="Odsekzoznamu"/>
        <w:shd w:val="clear" w:color="auto" w:fill="FFFFFF"/>
        <w:spacing w:after="0" w:line="360" w:lineRule="auto"/>
        <w:ind w:left="0"/>
        <w:outlineLvl w:val="1"/>
        <w:rPr>
          <w:b/>
          <w:bCs/>
          <w:color w:val="0070C0"/>
          <w:sz w:val="24"/>
          <w:szCs w:val="24"/>
          <w:lang w:eastAsia="sk-SK"/>
        </w:rPr>
      </w:pPr>
      <w:r>
        <w:rPr>
          <w:b/>
          <w:bCs/>
          <w:color w:val="0070C0"/>
          <w:sz w:val="24"/>
          <w:szCs w:val="24"/>
          <w:lang w:eastAsia="sk-SK"/>
        </w:rPr>
        <w:t>Čo mô</w:t>
      </w:r>
      <w:r w:rsidR="00A37612">
        <w:rPr>
          <w:b/>
          <w:bCs/>
          <w:color w:val="0070C0"/>
          <w:sz w:val="24"/>
          <w:szCs w:val="24"/>
          <w:lang w:eastAsia="sk-SK"/>
        </w:rPr>
        <w:t>žet</w:t>
      </w:r>
      <w:r>
        <w:rPr>
          <w:b/>
          <w:bCs/>
          <w:color w:val="0070C0"/>
          <w:sz w:val="24"/>
          <w:szCs w:val="24"/>
          <w:lang w:eastAsia="sk-SK"/>
        </w:rPr>
        <w:t>e očakávať za n</w:t>
      </w:r>
      <w:r w:rsidR="00A529BE" w:rsidRPr="00A529BE">
        <w:rPr>
          <w:b/>
          <w:bCs/>
          <w:color w:val="0070C0"/>
          <w:sz w:val="24"/>
          <w:szCs w:val="24"/>
          <w:lang w:eastAsia="sk-SK"/>
        </w:rPr>
        <w:t xml:space="preserve">eprihlásenie dieťaťa </w:t>
      </w:r>
      <w:r>
        <w:rPr>
          <w:b/>
          <w:bCs/>
          <w:color w:val="0070C0"/>
          <w:sz w:val="24"/>
          <w:szCs w:val="24"/>
          <w:lang w:eastAsia="sk-SK"/>
        </w:rPr>
        <w:t>na plnenie povinnej školskej dochádzky?</w:t>
      </w:r>
    </w:p>
    <w:p w:rsidR="00BA4903" w:rsidRDefault="00A529BE" w:rsidP="003E3A99">
      <w:pPr>
        <w:pStyle w:val="Odsekzoznamu"/>
        <w:shd w:val="clear" w:color="auto" w:fill="FFFFFF"/>
        <w:spacing w:after="0" w:line="240" w:lineRule="auto"/>
        <w:ind w:left="0"/>
        <w:outlineLvl w:val="1"/>
        <w:rPr>
          <w:bCs/>
          <w:sz w:val="24"/>
          <w:szCs w:val="24"/>
          <w:lang w:eastAsia="sk-SK"/>
        </w:rPr>
      </w:pPr>
      <w:r w:rsidRPr="00A529BE">
        <w:rPr>
          <w:bCs/>
          <w:sz w:val="24"/>
          <w:szCs w:val="24"/>
          <w:lang w:eastAsia="sk-SK"/>
        </w:rPr>
        <w:t>Rodič alebo zákonný zástupca žiaka je zo zákona povinný doviesť dieťa na zápis a zapísať školopovinné dieťa riadne do základnej školy. Neprihlásenie dieťaťa sa považuje za priestupok, za ktorý možno uložiť pokutu do výšky 331,94 eura.</w:t>
      </w:r>
    </w:p>
    <w:p w:rsidR="003E3A99" w:rsidRPr="003E3A99" w:rsidRDefault="003E3A99" w:rsidP="003E3A99">
      <w:pPr>
        <w:pStyle w:val="Odsekzoznamu"/>
        <w:shd w:val="clear" w:color="auto" w:fill="FFFFFF"/>
        <w:spacing w:after="0" w:line="240" w:lineRule="auto"/>
        <w:ind w:left="0"/>
        <w:outlineLvl w:val="1"/>
        <w:rPr>
          <w:b/>
          <w:bCs/>
          <w:color w:val="0070C0"/>
          <w:sz w:val="12"/>
          <w:szCs w:val="24"/>
          <w:lang w:eastAsia="sk-SK"/>
        </w:rPr>
      </w:pPr>
    </w:p>
    <w:p w:rsidR="00904E3A" w:rsidRPr="0039319B" w:rsidRDefault="00904E3A" w:rsidP="003E3A99">
      <w:pPr>
        <w:pStyle w:val="Odsekzoznamu"/>
        <w:shd w:val="clear" w:color="auto" w:fill="FFFFFF"/>
        <w:spacing w:after="0" w:line="360" w:lineRule="auto"/>
        <w:ind w:left="0"/>
        <w:outlineLvl w:val="1"/>
        <w:rPr>
          <w:b/>
          <w:bCs/>
          <w:color w:val="0070C0"/>
          <w:sz w:val="24"/>
          <w:szCs w:val="24"/>
          <w:lang w:eastAsia="sk-SK"/>
        </w:rPr>
      </w:pPr>
      <w:r w:rsidRPr="0039319B">
        <w:rPr>
          <w:b/>
          <w:bCs/>
          <w:color w:val="0070C0"/>
          <w:sz w:val="24"/>
          <w:szCs w:val="24"/>
          <w:lang w:eastAsia="sk-SK"/>
        </w:rPr>
        <w:t>Existuje možnosť predčasného nástupu do školy?</w:t>
      </w:r>
    </w:p>
    <w:p w:rsidR="00904E3A" w:rsidRPr="00712EC1" w:rsidRDefault="00904E3A" w:rsidP="003E3A99">
      <w:pPr>
        <w:shd w:val="clear" w:color="auto" w:fill="FFFFFF"/>
        <w:rPr>
          <w:rFonts w:ascii="Calibri" w:hAnsi="Calibri"/>
          <w:lang w:eastAsia="sk-SK"/>
        </w:rPr>
      </w:pPr>
      <w:r w:rsidRPr="00D42759">
        <w:rPr>
          <w:rFonts w:ascii="Calibri" w:hAnsi="Calibri"/>
          <w:lang w:eastAsia="sk-SK"/>
        </w:rPr>
        <w:t xml:space="preserve">Ak zákonný zástupca dieťaťa požiada o to, aby bolo na plnenie povinnej školskej dochádzky </w:t>
      </w:r>
      <w:r w:rsidRPr="00712EC1">
        <w:rPr>
          <w:rFonts w:ascii="Calibri" w:hAnsi="Calibri"/>
          <w:lang w:eastAsia="sk-SK"/>
        </w:rPr>
        <w:t>výnimočne prijaté dieťa, ktoré nedovŕšilo šiesty rok veku, je povinný k žiadosti predložiť</w:t>
      </w:r>
      <w:r w:rsidRPr="00712EC1">
        <w:rPr>
          <w:rFonts w:ascii="Calibri" w:hAnsi="Calibri"/>
          <w:bCs/>
          <w:lang w:eastAsia="sk-SK"/>
        </w:rPr>
        <w:t xml:space="preserve"> súhlasné vyjadrenie príslušného zariadenia výchovného poradenstva a prevencie</w:t>
      </w:r>
      <w:r w:rsidRPr="00712EC1">
        <w:rPr>
          <w:rFonts w:ascii="Calibri" w:hAnsi="Calibri"/>
          <w:lang w:eastAsia="sk-SK"/>
        </w:rPr>
        <w:t xml:space="preserve"> a súhlasné vyjadrenie všeobecného lekára pre deti a dorast. </w:t>
      </w:r>
    </w:p>
    <w:p w:rsidR="00904E3A" w:rsidRPr="0039319B" w:rsidRDefault="00904E3A" w:rsidP="003E3A99">
      <w:pPr>
        <w:shd w:val="clear" w:color="auto" w:fill="FFFFFF"/>
        <w:spacing w:before="120" w:after="120"/>
        <w:outlineLvl w:val="1"/>
        <w:rPr>
          <w:rFonts w:ascii="Calibri" w:hAnsi="Calibri"/>
          <w:b/>
          <w:bCs/>
          <w:color w:val="0070C0"/>
          <w:lang w:eastAsia="sk-SK"/>
        </w:rPr>
      </w:pPr>
      <w:r w:rsidRPr="0039319B">
        <w:rPr>
          <w:rFonts w:ascii="Calibri" w:hAnsi="Calibri"/>
          <w:b/>
          <w:bCs/>
          <w:color w:val="0070C0"/>
          <w:lang w:eastAsia="sk-SK"/>
        </w:rPr>
        <w:t>Čo ak s dieťaťom, ktoré by malo nastúpiť školskú dochádzku, žijete v zahraničí alebo plánujete do zahraničia odísť?</w:t>
      </w:r>
    </w:p>
    <w:p w:rsidR="00904E3A" w:rsidRPr="00D42759" w:rsidRDefault="00904E3A" w:rsidP="003E3A99">
      <w:pPr>
        <w:shd w:val="clear" w:color="auto" w:fill="FFFFFF"/>
        <w:spacing w:before="120" w:after="120"/>
        <w:rPr>
          <w:rFonts w:ascii="Calibri" w:hAnsi="Calibri"/>
          <w:lang w:eastAsia="sk-SK"/>
        </w:rPr>
      </w:pPr>
      <w:r w:rsidRPr="00D42759">
        <w:rPr>
          <w:rFonts w:ascii="Calibri" w:hAnsi="Calibri"/>
          <w:lang w:eastAsia="sk-SK"/>
        </w:rPr>
        <w:t xml:space="preserve">Dieťa musí byť riadne prihlásené do kmeňovej školy v Slovenskej republike (teda tam, kam patrí podľa školského obvodu). Pri zápise zákonný zástupca oznámi, že dieťa bude študovať v zahraničí a zároveň písomne požiada riaditeľa školy o povolenie študovať v zahraničí. </w:t>
      </w:r>
    </w:p>
    <w:p w:rsidR="00904E3A" w:rsidRPr="0039319B" w:rsidRDefault="00904E3A" w:rsidP="003E3A99">
      <w:pPr>
        <w:shd w:val="clear" w:color="auto" w:fill="FFFFFF"/>
        <w:spacing w:before="120" w:after="120"/>
        <w:outlineLvl w:val="1"/>
        <w:rPr>
          <w:rFonts w:ascii="Calibri" w:hAnsi="Calibri"/>
          <w:b/>
          <w:bCs/>
          <w:color w:val="0070C0"/>
          <w:lang w:eastAsia="sk-SK"/>
        </w:rPr>
      </w:pPr>
      <w:r w:rsidRPr="0039319B">
        <w:rPr>
          <w:rFonts w:ascii="Calibri" w:hAnsi="Calibri"/>
          <w:b/>
          <w:bCs/>
          <w:color w:val="0070C0"/>
          <w:lang w:eastAsia="sk-SK"/>
        </w:rPr>
        <w:t>Čo ak má dieťa dvojité občianstvo a trvale žije na území iného štátu?</w:t>
      </w:r>
    </w:p>
    <w:p w:rsidR="00904E3A" w:rsidRPr="00D42759" w:rsidRDefault="00904E3A" w:rsidP="003E3A99">
      <w:pPr>
        <w:shd w:val="clear" w:color="auto" w:fill="FFFFFF"/>
        <w:spacing w:before="120" w:after="120"/>
        <w:rPr>
          <w:rFonts w:ascii="Calibri" w:hAnsi="Calibri"/>
          <w:lang w:eastAsia="sk-SK"/>
        </w:rPr>
      </w:pPr>
      <w:r w:rsidRPr="00D42759">
        <w:rPr>
          <w:rFonts w:ascii="Calibri" w:hAnsi="Calibri"/>
          <w:lang w:eastAsia="sk-SK"/>
        </w:rPr>
        <w:t xml:space="preserve">V tomto prípade by ste už na Slovensku nemali nič riešiť, pokiaľ dieťa plánujete zaškoliť v krajine, kde má druhé občianstvo. </w:t>
      </w:r>
    </w:p>
    <w:p w:rsidR="00904E3A" w:rsidRPr="0039319B" w:rsidRDefault="00904E3A" w:rsidP="003E3A99">
      <w:pPr>
        <w:spacing w:before="120" w:after="120"/>
        <w:rPr>
          <w:rFonts w:ascii="Calibri" w:hAnsi="Calibri"/>
          <w:b/>
          <w:color w:val="0070C0"/>
          <w:lang w:eastAsia="sk-SK"/>
        </w:rPr>
      </w:pPr>
      <w:r w:rsidRPr="0039319B">
        <w:rPr>
          <w:rFonts w:ascii="Calibri" w:hAnsi="Calibri"/>
          <w:b/>
          <w:color w:val="0070C0"/>
          <w:lang w:eastAsia="sk-SK"/>
        </w:rPr>
        <w:t>Čo je spádová škola?</w:t>
      </w:r>
    </w:p>
    <w:p w:rsidR="00904E3A" w:rsidRPr="00D42759" w:rsidRDefault="00904E3A" w:rsidP="003E3A99">
      <w:pPr>
        <w:spacing w:before="120" w:after="120"/>
        <w:rPr>
          <w:rFonts w:ascii="Calibri" w:hAnsi="Calibri"/>
          <w:lang w:eastAsia="sk-SK"/>
        </w:rPr>
      </w:pPr>
      <w:r w:rsidRPr="00D42759">
        <w:rPr>
          <w:rFonts w:ascii="Calibri" w:hAnsi="Calibri"/>
          <w:lang w:eastAsia="sk-SK"/>
        </w:rPr>
        <w:t>Spádová škola je základná škola so sídlom v školskom obvode, v ktorom má žiak trvalý pobyt. Školské obvody sú zriadené z dôvodu, aby každé dieťa malo zaručené miesto v škole na povinnú školskú dochádzku. Rozhodnutie o tom, ktoré oblasti (ulice) budú priradené k danému školskému obvodu, je v kompetencii zriaďovateľa školy (Mesto Dunajská Streda).</w:t>
      </w:r>
    </w:p>
    <w:p w:rsidR="00904E3A" w:rsidRPr="0039319B" w:rsidRDefault="00904E3A" w:rsidP="003E3A99">
      <w:pPr>
        <w:spacing w:before="120" w:after="120"/>
        <w:rPr>
          <w:rFonts w:ascii="Calibri" w:hAnsi="Calibri"/>
          <w:b/>
          <w:color w:val="0070C0"/>
          <w:lang w:eastAsia="sk-SK"/>
        </w:rPr>
      </w:pPr>
      <w:r w:rsidRPr="0039319B">
        <w:rPr>
          <w:rFonts w:ascii="Calibri" w:hAnsi="Calibri"/>
          <w:b/>
          <w:color w:val="0070C0"/>
          <w:lang w:eastAsia="sk-SK"/>
        </w:rPr>
        <w:t>Môže rodič zapísať dieťa do školy, ktorá nepatrí do jeho školského obvodu?</w:t>
      </w:r>
    </w:p>
    <w:p w:rsidR="00904E3A" w:rsidRPr="00D42759" w:rsidRDefault="00904E3A" w:rsidP="003E3A99">
      <w:pPr>
        <w:spacing w:before="120" w:after="120"/>
        <w:rPr>
          <w:rFonts w:ascii="Calibri" w:hAnsi="Calibri"/>
          <w:lang w:eastAsia="sk-SK"/>
        </w:rPr>
      </w:pPr>
      <w:r w:rsidRPr="00D42759">
        <w:rPr>
          <w:rFonts w:ascii="Calibri" w:hAnsi="Calibri"/>
          <w:lang w:eastAsia="sk-SK"/>
        </w:rPr>
        <w:t>Rodič môže pre budúceho školáka vybrať ktorúkoľvek základnú školu, to znamená aj takú, ktorá nie je v školskom obvode, v ktorom má dieťa trvalý pobyt (Zákon o výchove a vzdelávaní č. 245/2008, §20, ods.5).</w:t>
      </w:r>
    </w:p>
    <w:p w:rsidR="00904E3A" w:rsidRPr="0039319B" w:rsidRDefault="00904E3A" w:rsidP="003E3A99">
      <w:pPr>
        <w:spacing w:before="120" w:after="120"/>
        <w:rPr>
          <w:rFonts w:ascii="Calibri" w:hAnsi="Calibri"/>
          <w:b/>
          <w:color w:val="0070C0"/>
          <w:lang w:eastAsia="sk-SK"/>
        </w:rPr>
      </w:pPr>
      <w:r w:rsidRPr="0039319B">
        <w:rPr>
          <w:rFonts w:ascii="Calibri" w:hAnsi="Calibri"/>
          <w:b/>
          <w:color w:val="0070C0"/>
          <w:lang w:eastAsia="sk-SK"/>
        </w:rPr>
        <w:t>Je povinnosťou riaditeľa školy prijať všetkých žiakov, ktorí sa zúčastnia zápisu do jeho školy?</w:t>
      </w:r>
    </w:p>
    <w:p w:rsidR="00904E3A" w:rsidRPr="00D42759" w:rsidRDefault="00904E3A" w:rsidP="003E3A99">
      <w:pPr>
        <w:spacing w:before="120" w:after="120"/>
        <w:rPr>
          <w:rFonts w:ascii="Calibri" w:hAnsi="Calibri"/>
          <w:lang w:eastAsia="sk-SK"/>
        </w:rPr>
      </w:pPr>
      <w:r w:rsidRPr="00D42759">
        <w:rPr>
          <w:rFonts w:ascii="Calibri" w:hAnsi="Calibri"/>
          <w:lang w:eastAsia="sk-SK"/>
        </w:rPr>
        <w:t>Riaditeľ spádovej školy má povinnosť prednostne prijať žiakov s miestom trvalého pobytu v príslušnom školskom obvode. Žiakov z iných spádových škôl môže prijať do naplnenia kapacitných možností školy.</w:t>
      </w:r>
    </w:p>
    <w:p w:rsidR="00904E3A" w:rsidRPr="0039319B" w:rsidRDefault="00904E3A" w:rsidP="003E3A99">
      <w:pPr>
        <w:spacing w:before="120" w:after="120"/>
        <w:rPr>
          <w:rFonts w:ascii="Calibri" w:hAnsi="Calibri"/>
          <w:b/>
          <w:color w:val="0070C0"/>
          <w:lang w:eastAsia="sk-SK"/>
        </w:rPr>
      </w:pPr>
      <w:r w:rsidRPr="0039319B">
        <w:rPr>
          <w:rFonts w:ascii="Calibri" w:hAnsi="Calibri"/>
          <w:b/>
          <w:color w:val="0070C0"/>
          <w:lang w:eastAsia="sk-SK"/>
        </w:rPr>
        <w:t>Existuje možnosť „</w:t>
      </w:r>
      <w:proofErr w:type="spellStart"/>
      <w:r w:rsidRPr="0039319B">
        <w:rPr>
          <w:rFonts w:ascii="Calibri" w:hAnsi="Calibri"/>
          <w:b/>
          <w:color w:val="0070C0"/>
          <w:lang w:eastAsia="sk-SK"/>
        </w:rPr>
        <w:t>online</w:t>
      </w:r>
      <w:proofErr w:type="spellEnd"/>
      <w:r w:rsidRPr="0039319B">
        <w:rPr>
          <w:rFonts w:ascii="Calibri" w:hAnsi="Calibri"/>
          <w:b/>
          <w:color w:val="0070C0"/>
          <w:lang w:eastAsia="sk-SK"/>
        </w:rPr>
        <w:t xml:space="preserve"> zápisu" dieťaťa do školy prostredníctvom internetu?</w:t>
      </w:r>
    </w:p>
    <w:p w:rsidR="00904E3A" w:rsidRPr="00D42759" w:rsidRDefault="00904E3A" w:rsidP="003E3A99">
      <w:pPr>
        <w:spacing w:before="120" w:after="120"/>
        <w:rPr>
          <w:rFonts w:ascii="Calibri" w:hAnsi="Calibri"/>
          <w:lang w:eastAsia="sk-SK"/>
        </w:rPr>
      </w:pPr>
      <w:r w:rsidRPr="00D42759">
        <w:rPr>
          <w:rFonts w:ascii="Calibri" w:hAnsi="Calibri"/>
          <w:lang w:eastAsia="sk-SK"/>
        </w:rPr>
        <w:t>Súčasná platná legislatíva nepozná termín „</w:t>
      </w:r>
      <w:proofErr w:type="spellStart"/>
      <w:r w:rsidRPr="00D42759">
        <w:rPr>
          <w:rFonts w:ascii="Calibri" w:hAnsi="Calibri"/>
          <w:lang w:eastAsia="sk-SK"/>
        </w:rPr>
        <w:t>online</w:t>
      </w:r>
      <w:proofErr w:type="spellEnd"/>
      <w:r w:rsidRPr="00D42759">
        <w:rPr>
          <w:rFonts w:ascii="Calibri" w:hAnsi="Calibri"/>
          <w:lang w:eastAsia="sk-SK"/>
        </w:rPr>
        <w:t xml:space="preserve"> zápis", prípadne "zápis cez internet" do 1. ročníka základnej školy a to ani v prípade, ak by zákonný zástupca dieťaťa bol vlastníkom elektronického občianskeho preukazu.</w:t>
      </w:r>
    </w:p>
    <w:p w:rsidR="00904E3A" w:rsidRPr="00DC7698" w:rsidRDefault="00D950FD" w:rsidP="00DC7698">
      <w:pPr>
        <w:rPr>
          <w:rFonts w:ascii="Calibri" w:hAnsi="Calibri"/>
        </w:rPr>
      </w:pPr>
      <w:r>
        <w:rPr>
          <w:rFonts w:ascii="Calibri" w:hAnsi="Calibri"/>
          <w:lang w:eastAsia="sk-SK"/>
        </w:rPr>
        <w:t>Škola p</w:t>
      </w:r>
      <w:r w:rsidR="00DC7698">
        <w:rPr>
          <w:rFonts w:ascii="Calibri" w:hAnsi="Calibri"/>
          <w:lang w:eastAsia="sk-SK"/>
        </w:rPr>
        <w:t xml:space="preserve">oskytuje </w:t>
      </w:r>
      <w:r>
        <w:rPr>
          <w:rFonts w:ascii="Calibri" w:hAnsi="Calibri"/>
          <w:lang w:eastAsia="sk-SK"/>
        </w:rPr>
        <w:t xml:space="preserve">rodičom </w:t>
      </w:r>
      <w:r>
        <w:rPr>
          <w:rFonts w:ascii="Calibri" w:hAnsi="Calibri"/>
        </w:rPr>
        <w:t>z databázy</w:t>
      </w:r>
      <w:r w:rsidRPr="00DC7698">
        <w:rPr>
          <w:rFonts w:ascii="Calibri" w:hAnsi="Calibri"/>
          <w:lang w:eastAsia="sk-SK"/>
        </w:rPr>
        <w:t xml:space="preserve"> </w:t>
      </w:r>
      <w:r w:rsidR="00DC7698" w:rsidRPr="00DC7698">
        <w:rPr>
          <w:rFonts w:ascii="Calibri" w:hAnsi="Calibri"/>
          <w:lang w:eastAsia="sk-SK"/>
        </w:rPr>
        <w:t>možnosť</w:t>
      </w:r>
      <w:r w:rsidR="00904E3A" w:rsidRPr="00DC7698">
        <w:rPr>
          <w:rFonts w:ascii="Calibri" w:hAnsi="Calibri"/>
          <w:lang w:eastAsia="sk-SK"/>
        </w:rPr>
        <w:t xml:space="preserve"> v predstihu vyplniť </w:t>
      </w:r>
      <w:r w:rsidR="00DC7698" w:rsidRPr="00DC7698">
        <w:rPr>
          <w:rFonts w:ascii="Calibri" w:hAnsi="Calibri"/>
        </w:rPr>
        <w:t>Dotazník k zápisu do 1. ročníka ZŠ na školský rok 2019/2020</w:t>
      </w:r>
      <w:r w:rsidR="00904E3A" w:rsidRPr="00DC7698">
        <w:rPr>
          <w:rFonts w:ascii="Calibri" w:hAnsi="Calibri"/>
          <w:lang w:eastAsia="sk-SK"/>
        </w:rPr>
        <w:t>, ktor</w:t>
      </w:r>
      <w:r w:rsidR="00DC7698">
        <w:rPr>
          <w:rFonts w:ascii="Calibri" w:hAnsi="Calibri"/>
          <w:lang w:eastAsia="sk-SK"/>
        </w:rPr>
        <w:t>ý</w:t>
      </w:r>
      <w:r w:rsidR="00904E3A" w:rsidRPr="00DC7698">
        <w:rPr>
          <w:rFonts w:ascii="Calibri" w:hAnsi="Calibri"/>
          <w:lang w:eastAsia="sk-SK"/>
        </w:rPr>
        <w:t xml:space="preserve"> škola bude žiadať pri zápise do 1. ročníka. Výhodou tohto spôsobu je, že rodič môže príslušné ú</w:t>
      </w:r>
      <w:r w:rsidR="00DC7698">
        <w:rPr>
          <w:rFonts w:ascii="Calibri" w:hAnsi="Calibri"/>
          <w:lang w:eastAsia="sk-SK"/>
        </w:rPr>
        <w:t xml:space="preserve">daje a informácie vypísať doma a zaslať </w:t>
      </w:r>
      <w:r>
        <w:rPr>
          <w:rFonts w:ascii="Calibri" w:hAnsi="Calibri"/>
          <w:lang w:eastAsia="sk-SK"/>
        </w:rPr>
        <w:lastRenderedPageBreak/>
        <w:t xml:space="preserve">ich </w:t>
      </w:r>
      <w:r w:rsidR="00DC7698">
        <w:rPr>
          <w:rFonts w:ascii="Calibri" w:hAnsi="Calibri"/>
          <w:lang w:eastAsia="sk-SK"/>
        </w:rPr>
        <w:t>na e-mailovú adresu školy</w:t>
      </w:r>
      <w:r w:rsidR="00904E3A" w:rsidRPr="00DC7698">
        <w:rPr>
          <w:rFonts w:ascii="Calibri" w:hAnsi="Calibri"/>
          <w:lang w:eastAsia="sk-SK"/>
        </w:rPr>
        <w:t>. V deň zápisu mu potom škola predloží</w:t>
      </w:r>
      <w:r w:rsidR="00192DA3">
        <w:rPr>
          <w:rFonts w:ascii="Calibri" w:hAnsi="Calibri"/>
          <w:lang w:eastAsia="sk-SK"/>
        </w:rPr>
        <w:t xml:space="preserve"> už vyplnený dotazník na podpis, prípadne na doplnenie niektorých údajov.</w:t>
      </w:r>
    </w:p>
    <w:p w:rsidR="00904E3A" w:rsidRPr="00DC7698" w:rsidRDefault="00904E3A" w:rsidP="003E3A99">
      <w:pPr>
        <w:spacing w:before="120" w:after="120"/>
        <w:rPr>
          <w:rFonts w:ascii="Calibri" w:hAnsi="Calibri"/>
          <w:lang w:eastAsia="sk-SK"/>
        </w:rPr>
      </w:pPr>
      <w:r w:rsidRPr="00DC7698">
        <w:rPr>
          <w:rFonts w:ascii="Calibri" w:hAnsi="Calibri"/>
          <w:lang w:eastAsia="sk-SK"/>
        </w:rPr>
        <w:t xml:space="preserve">Stále platí, že zákonný zástupca musí </w:t>
      </w:r>
      <w:r w:rsidR="00D950FD" w:rsidRPr="00DC7698">
        <w:rPr>
          <w:rFonts w:ascii="Calibri" w:hAnsi="Calibri"/>
        </w:rPr>
        <w:t>Dotazník k zápisu do 1. ročníka ZŠ na školský rok 2019/2020</w:t>
      </w:r>
      <w:r w:rsidRPr="00DC7698">
        <w:rPr>
          <w:rFonts w:ascii="Calibri" w:hAnsi="Calibri"/>
          <w:lang w:eastAsia="sk-SK"/>
        </w:rPr>
        <w:t xml:space="preserve"> podpísať osobne, inak nebude </w:t>
      </w:r>
      <w:r w:rsidR="00712EC1" w:rsidRPr="00DC7698">
        <w:rPr>
          <w:rFonts w:ascii="Calibri" w:hAnsi="Calibri"/>
          <w:lang w:eastAsia="sk-SK"/>
        </w:rPr>
        <w:t xml:space="preserve">zápis </w:t>
      </w:r>
      <w:r w:rsidRPr="00DC7698">
        <w:rPr>
          <w:rFonts w:ascii="Calibri" w:hAnsi="Calibri"/>
          <w:lang w:eastAsia="sk-SK"/>
        </w:rPr>
        <w:t>právoplatn</w:t>
      </w:r>
      <w:r w:rsidR="00712EC1" w:rsidRPr="00DC7698">
        <w:rPr>
          <w:rFonts w:ascii="Calibri" w:hAnsi="Calibri"/>
          <w:lang w:eastAsia="sk-SK"/>
        </w:rPr>
        <w:t>ý</w:t>
      </w:r>
      <w:r w:rsidRPr="00DC7698">
        <w:rPr>
          <w:rFonts w:ascii="Calibri" w:hAnsi="Calibri"/>
          <w:lang w:eastAsia="sk-SK"/>
        </w:rPr>
        <w:t>.</w:t>
      </w:r>
    </w:p>
    <w:p w:rsidR="00904E3A" w:rsidRPr="00905F57" w:rsidRDefault="00904E3A" w:rsidP="003E3A99">
      <w:pPr>
        <w:spacing w:before="120" w:after="120"/>
        <w:rPr>
          <w:rFonts w:ascii="Calibri" w:hAnsi="Calibri"/>
          <w:b/>
          <w:color w:val="0070C0"/>
          <w:lang w:eastAsia="sk-SK"/>
        </w:rPr>
      </w:pPr>
      <w:r w:rsidRPr="00905F57">
        <w:rPr>
          <w:rFonts w:ascii="Calibri" w:hAnsi="Calibri"/>
          <w:b/>
          <w:color w:val="0070C0"/>
          <w:lang w:eastAsia="sk-SK"/>
        </w:rPr>
        <w:t>Môže rodič zmeniť základnú školu po zápise do prvého ročníka?</w:t>
      </w:r>
    </w:p>
    <w:p w:rsidR="00904E3A" w:rsidRPr="00D42759" w:rsidRDefault="00904E3A" w:rsidP="003E3A99">
      <w:pPr>
        <w:spacing w:before="120" w:after="120"/>
        <w:rPr>
          <w:rFonts w:ascii="Calibri" w:hAnsi="Calibri"/>
          <w:lang w:eastAsia="sk-SK"/>
        </w:rPr>
      </w:pPr>
      <w:r w:rsidRPr="00D42759">
        <w:rPr>
          <w:rFonts w:ascii="Calibri" w:hAnsi="Calibri"/>
          <w:lang w:eastAsia="sk-SK"/>
        </w:rPr>
        <w:t>Rodič alebo zákonný zástupca žiaka má právo zmeniť základnú školu, do ktorej pôvodne svoje dieťa zapísal. Mal by si však zistiť, či základná škola, do ktorej chce svoje dieťa prehlásiť, je schopná žiaka prijať. Riaditeľ novej školy musí s prijatím žiaka súhlasiť. Odmietnuť ho môže vtedy, ak by boli všetky triedy príslušného ročníka plne obsadené. Má však povinnosť prijať žiaka, ak škola patrí do školského obvodu, v ktorom má dieťa trvalý pobyt (spádová škola pre dieťa). V prípade, že je voľné miesto, zapíše rodič alebo zákonný zástupca dieťa do tejto základnej školy.</w:t>
      </w:r>
    </w:p>
    <w:p w:rsidR="00904E3A" w:rsidRPr="00D42759" w:rsidRDefault="00904E3A" w:rsidP="003E3A99">
      <w:pPr>
        <w:spacing w:before="120" w:after="120"/>
        <w:rPr>
          <w:rFonts w:ascii="Calibri" w:hAnsi="Calibri"/>
          <w:lang w:eastAsia="sk-SK"/>
        </w:rPr>
      </w:pPr>
      <w:r w:rsidRPr="00D42759">
        <w:rPr>
          <w:rFonts w:ascii="Calibri" w:hAnsi="Calibri"/>
          <w:lang w:eastAsia="sk-SK"/>
        </w:rPr>
        <w:t>Rodič by mal ohlásiť túto zmenu riaditeľovi školy, ktorú pôvodne malo dieťa po zápise navštevovať.</w:t>
      </w:r>
    </w:p>
    <w:p w:rsidR="00904E3A" w:rsidRDefault="00904E3A" w:rsidP="003E3A99">
      <w:pPr>
        <w:spacing w:before="120" w:after="120"/>
        <w:rPr>
          <w:rFonts w:ascii="Calibri" w:hAnsi="Calibri"/>
          <w:lang w:eastAsia="sk-SK"/>
        </w:rPr>
      </w:pPr>
      <w:r w:rsidRPr="00D42759">
        <w:rPr>
          <w:rFonts w:ascii="Calibri" w:hAnsi="Calibri"/>
          <w:lang w:eastAsia="sk-SK"/>
        </w:rPr>
        <w:t>O zmene školy dieťaťa by mal informovať aj riaditeľ novej školy a to riaditeľa pôvodnej školy i jej zriaďovateľa.</w:t>
      </w:r>
    </w:p>
    <w:p w:rsidR="00904E3A" w:rsidRPr="00905F57" w:rsidRDefault="00904E3A" w:rsidP="003E3A99">
      <w:pPr>
        <w:spacing w:before="120" w:after="120"/>
        <w:rPr>
          <w:rFonts w:ascii="Calibri" w:hAnsi="Calibri"/>
          <w:b/>
          <w:color w:val="0070C0"/>
          <w:lang w:eastAsia="sk-SK"/>
        </w:rPr>
      </w:pPr>
      <w:r w:rsidRPr="00905F57">
        <w:rPr>
          <w:rFonts w:ascii="Calibri" w:hAnsi="Calibri"/>
          <w:b/>
          <w:color w:val="0070C0"/>
          <w:lang w:eastAsia="sk-SK"/>
        </w:rPr>
        <w:t>Je možné zapísať dieťa do školy bez toho, aby sa zúčastnilo na zápise?</w:t>
      </w:r>
    </w:p>
    <w:p w:rsidR="00FE471C" w:rsidRDefault="00904E3A" w:rsidP="003E3A99">
      <w:pPr>
        <w:spacing w:before="120" w:after="120"/>
        <w:rPr>
          <w:rFonts w:ascii="Calibri" w:hAnsi="Calibri"/>
          <w:lang w:eastAsia="sk-SK"/>
        </w:rPr>
      </w:pPr>
      <w:r w:rsidRPr="00D42759">
        <w:rPr>
          <w:rFonts w:ascii="Calibri" w:hAnsi="Calibri"/>
          <w:lang w:eastAsia="sk-SK"/>
        </w:rPr>
        <w:t xml:space="preserve">Ak je dieťa v čase zápisu choré, alebo sa z iných dôvodov nemôže zúčastniť na zápise, rodič alebo iný zákonný zástupca by sa mal obrátiť na riaditeľa školy a dohodnúť sa na spôsobe zápisu. </w:t>
      </w:r>
    </w:p>
    <w:p w:rsidR="00544840" w:rsidRPr="009B3EBB" w:rsidRDefault="00544840" w:rsidP="00544840">
      <w:pPr>
        <w:autoSpaceDE w:val="0"/>
        <w:autoSpaceDN w:val="0"/>
        <w:adjustRightInd w:val="0"/>
        <w:rPr>
          <w:rFonts w:ascii="Calibri" w:hAnsi="Calibri" w:cs="Calibri"/>
          <w:color w:val="0070C0"/>
          <w:szCs w:val="27"/>
        </w:rPr>
      </w:pPr>
      <w:r>
        <w:rPr>
          <w:rFonts w:ascii="Calibri" w:hAnsi="Calibri" w:cs="Calibri"/>
          <w:b/>
          <w:bCs/>
          <w:color w:val="0070C0"/>
          <w:szCs w:val="27"/>
        </w:rPr>
        <w:t>Môže dieťa</w:t>
      </w:r>
      <w:r w:rsidRPr="009B3EBB">
        <w:rPr>
          <w:rFonts w:ascii="Calibri" w:hAnsi="Calibri" w:cs="Calibri"/>
          <w:b/>
          <w:bCs/>
          <w:color w:val="0070C0"/>
          <w:szCs w:val="27"/>
        </w:rPr>
        <w:t xml:space="preserve"> k zápisu p</w:t>
      </w:r>
      <w:r>
        <w:rPr>
          <w:rFonts w:ascii="Calibri" w:hAnsi="Calibri" w:cs="Calibri"/>
          <w:b/>
          <w:bCs/>
          <w:color w:val="0070C0"/>
          <w:szCs w:val="27"/>
        </w:rPr>
        <w:t>r</w:t>
      </w:r>
      <w:r w:rsidRPr="009B3EBB">
        <w:rPr>
          <w:rFonts w:ascii="Calibri" w:hAnsi="Calibri" w:cs="Calibri"/>
          <w:b/>
          <w:bCs/>
          <w:color w:val="0070C0"/>
          <w:szCs w:val="27"/>
        </w:rPr>
        <w:t>iv</w:t>
      </w:r>
      <w:r>
        <w:rPr>
          <w:rFonts w:ascii="Calibri" w:hAnsi="Calibri" w:cs="Calibri"/>
          <w:b/>
          <w:bCs/>
          <w:color w:val="0070C0"/>
          <w:szCs w:val="27"/>
        </w:rPr>
        <w:t>ie</w:t>
      </w:r>
      <w:r w:rsidRPr="009B3EBB">
        <w:rPr>
          <w:rFonts w:ascii="Calibri" w:hAnsi="Calibri" w:cs="Calibri"/>
          <w:b/>
          <w:bCs/>
          <w:color w:val="0070C0"/>
          <w:szCs w:val="27"/>
        </w:rPr>
        <w:t>s</w:t>
      </w:r>
      <w:r>
        <w:rPr>
          <w:rFonts w:ascii="Calibri" w:hAnsi="Calibri" w:cs="Calibri"/>
          <w:b/>
          <w:bCs/>
          <w:color w:val="0070C0"/>
          <w:szCs w:val="27"/>
        </w:rPr>
        <w:t>ť</w:t>
      </w:r>
      <w:r w:rsidRPr="009B3EBB">
        <w:rPr>
          <w:rFonts w:ascii="Calibri" w:hAnsi="Calibri" w:cs="Calibri"/>
          <w:b/>
          <w:bCs/>
          <w:color w:val="0070C0"/>
          <w:szCs w:val="27"/>
        </w:rPr>
        <w:t xml:space="preserve"> babička? </w:t>
      </w:r>
    </w:p>
    <w:p w:rsidR="00544840" w:rsidRPr="009B3EBB" w:rsidRDefault="00544840" w:rsidP="00544840">
      <w:pPr>
        <w:shd w:val="clear" w:color="auto" w:fill="FFFFFF"/>
        <w:spacing w:before="120" w:after="120"/>
        <w:rPr>
          <w:rFonts w:ascii="Calibri" w:hAnsi="Calibri"/>
          <w:sz w:val="22"/>
          <w:lang w:eastAsia="sk-SK"/>
        </w:rPr>
      </w:pPr>
      <w:r>
        <w:rPr>
          <w:rFonts w:ascii="Calibri" w:hAnsi="Calibri" w:cs="Calibri"/>
          <w:color w:val="000000"/>
          <w:szCs w:val="27"/>
        </w:rPr>
        <w:t>Ni</w:t>
      </w:r>
      <w:r w:rsidRPr="009B3EBB">
        <w:rPr>
          <w:rFonts w:ascii="Calibri" w:hAnsi="Calibri" w:cs="Calibri"/>
          <w:color w:val="000000"/>
          <w:szCs w:val="27"/>
        </w:rPr>
        <w:t>e. Pož</w:t>
      </w:r>
      <w:r>
        <w:rPr>
          <w:rFonts w:ascii="Calibri" w:hAnsi="Calibri" w:cs="Calibri"/>
          <w:color w:val="000000"/>
          <w:szCs w:val="27"/>
        </w:rPr>
        <w:t>ia</w:t>
      </w:r>
      <w:r w:rsidRPr="009B3EBB">
        <w:rPr>
          <w:rFonts w:ascii="Calibri" w:hAnsi="Calibri" w:cs="Calibri"/>
          <w:color w:val="000000"/>
          <w:szCs w:val="27"/>
        </w:rPr>
        <w:t>da</w:t>
      </w:r>
      <w:r>
        <w:rPr>
          <w:rFonts w:ascii="Calibri" w:hAnsi="Calibri" w:cs="Calibri"/>
          <w:color w:val="000000"/>
          <w:szCs w:val="27"/>
        </w:rPr>
        <w:t>ť</w:t>
      </w:r>
      <w:r w:rsidRPr="009B3EBB">
        <w:rPr>
          <w:rFonts w:ascii="Calibri" w:hAnsi="Calibri" w:cs="Calibri"/>
          <w:color w:val="000000"/>
          <w:szCs w:val="27"/>
        </w:rPr>
        <w:t xml:space="preserve"> </w:t>
      </w:r>
      <w:r>
        <w:rPr>
          <w:rFonts w:ascii="Calibri" w:hAnsi="Calibri" w:cs="Calibri"/>
          <w:color w:val="000000"/>
          <w:szCs w:val="27"/>
        </w:rPr>
        <w:t xml:space="preserve">školu </w:t>
      </w:r>
      <w:r w:rsidRPr="009B3EBB">
        <w:rPr>
          <w:rFonts w:ascii="Calibri" w:hAnsi="Calibri" w:cs="Calibri"/>
          <w:color w:val="000000"/>
          <w:szCs w:val="27"/>
        </w:rPr>
        <w:t>o p</w:t>
      </w:r>
      <w:r>
        <w:rPr>
          <w:rFonts w:ascii="Calibri" w:hAnsi="Calibri" w:cs="Calibri"/>
          <w:color w:val="000000"/>
          <w:szCs w:val="27"/>
        </w:rPr>
        <w:t>rija</w:t>
      </w:r>
      <w:r w:rsidRPr="009B3EBB">
        <w:rPr>
          <w:rFonts w:ascii="Calibri" w:hAnsi="Calibri" w:cs="Calibri"/>
          <w:color w:val="000000"/>
          <w:szCs w:val="27"/>
        </w:rPr>
        <w:t>t</w:t>
      </w:r>
      <w:r>
        <w:rPr>
          <w:rFonts w:ascii="Calibri" w:hAnsi="Calibri" w:cs="Calibri"/>
          <w:color w:val="000000"/>
          <w:szCs w:val="27"/>
        </w:rPr>
        <w:t>ie</w:t>
      </w:r>
      <w:r w:rsidRPr="009B3EBB">
        <w:rPr>
          <w:rFonts w:ascii="Calibri" w:hAnsi="Calibri" w:cs="Calibri"/>
          <w:color w:val="000000"/>
          <w:szCs w:val="27"/>
        </w:rPr>
        <w:t xml:space="preserve"> k</w:t>
      </w:r>
      <w:r>
        <w:rPr>
          <w:rFonts w:ascii="Calibri" w:hAnsi="Calibri" w:cs="Calibri"/>
          <w:color w:val="000000"/>
          <w:szCs w:val="27"/>
        </w:rPr>
        <w:t> plneniu povinnej</w:t>
      </w:r>
      <w:r w:rsidRPr="009B3EBB">
        <w:rPr>
          <w:rFonts w:ascii="Calibri" w:hAnsi="Calibri" w:cs="Calibri"/>
          <w:color w:val="000000"/>
          <w:szCs w:val="27"/>
        </w:rPr>
        <w:t xml:space="preserve"> škol</w:t>
      </w:r>
      <w:r>
        <w:rPr>
          <w:rFonts w:ascii="Calibri" w:hAnsi="Calibri" w:cs="Calibri"/>
          <w:color w:val="000000"/>
          <w:szCs w:val="27"/>
        </w:rPr>
        <w:t>skej</w:t>
      </w:r>
      <w:r w:rsidRPr="009B3EBB">
        <w:rPr>
          <w:rFonts w:ascii="Calibri" w:hAnsi="Calibri" w:cs="Calibri"/>
          <w:color w:val="000000"/>
          <w:szCs w:val="27"/>
        </w:rPr>
        <w:t xml:space="preserve"> dochá</w:t>
      </w:r>
      <w:r>
        <w:rPr>
          <w:rFonts w:ascii="Calibri" w:hAnsi="Calibri" w:cs="Calibri"/>
          <w:color w:val="000000"/>
          <w:szCs w:val="27"/>
        </w:rPr>
        <w:t>dzk</w:t>
      </w:r>
      <w:r w:rsidRPr="009B3EBB">
        <w:rPr>
          <w:rFonts w:ascii="Calibri" w:hAnsi="Calibri" w:cs="Calibri"/>
          <w:color w:val="000000"/>
          <w:szCs w:val="27"/>
        </w:rPr>
        <w:t>e m</w:t>
      </w:r>
      <w:r>
        <w:rPr>
          <w:rFonts w:ascii="Calibri" w:hAnsi="Calibri" w:cs="Calibri"/>
          <w:color w:val="000000"/>
          <w:szCs w:val="27"/>
        </w:rPr>
        <w:t>ô</w:t>
      </w:r>
      <w:r w:rsidRPr="009B3EBB">
        <w:rPr>
          <w:rFonts w:ascii="Calibri" w:hAnsi="Calibri" w:cs="Calibri"/>
          <w:color w:val="000000"/>
          <w:szCs w:val="27"/>
        </w:rPr>
        <w:t xml:space="preserve">že </w:t>
      </w:r>
      <w:r>
        <w:rPr>
          <w:rFonts w:ascii="Calibri" w:hAnsi="Calibri" w:cs="Calibri"/>
          <w:color w:val="000000"/>
          <w:szCs w:val="27"/>
        </w:rPr>
        <w:t>iba</w:t>
      </w:r>
      <w:r w:rsidRPr="009B3EBB">
        <w:rPr>
          <w:rFonts w:ascii="Calibri" w:hAnsi="Calibri" w:cs="Calibri"/>
          <w:color w:val="000000"/>
          <w:szCs w:val="27"/>
        </w:rPr>
        <w:t xml:space="preserve"> jeden z</w:t>
      </w:r>
      <w:r>
        <w:rPr>
          <w:rFonts w:ascii="Calibri" w:hAnsi="Calibri" w:cs="Calibri"/>
          <w:color w:val="000000"/>
          <w:szCs w:val="27"/>
        </w:rPr>
        <w:t>o</w:t>
      </w:r>
      <w:r w:rsidRPr="009B3EBB">
        <w:rPr>
          <w:rFonts w:ascii="Calibri" w:hAnsi="Calibri" w:cs="Calibri"/>
          <w:color w:val="000000"/>
          <w:szCs w:val="27"/>
        </w:rPr>
        <w:t xml:space="preserve"> zákonný</w:t>
      </w:r>
      <w:r>
        <w:rPr>
          <w:rFonts w:ascii="Calibri" w:hAnsi="Calibri" w:cs="Calibri"/>
          <w:color w:val="000000"/>
          <w:szCs w:val="27"/>
        </w:rPr>
        <w:t>ch zástupcov (matka, otec príp</w:t>
      </w:r>
      <w:r w:rsidRPr="009B3EBB">
        <w:rPr>
          <w:rFonts w:ascii="Calibri" w:hAnsi="Calibri" w:cs="Calibri"/>
          <w:color w:val="000000"/>
          <w:szCs w:val="27"/>
        </w:rPr>
        <w:t>. iná osoba, kt</w:t>
      </w:r>
      <w:r>
        <w:rPr>
          <w:rFonts w:ascii="Calibri" w:hAnsi="Calibri" w:cs="Calibri"/>
          <w:color w:val="000000"/>
          <w:szCs w:val="27"/>
        </w:rPr>
        <w:t>o</w:t>
      </w:r>
      <w:r w:rsidRPr="009B3EBB">
        <w:rPr>
          <w:rFonts w:ascii="Calibri" w:hAnsi="Calibri" w:cs="Calibri"/>
          <w:color w:val="000000"/>
          <w:szCs w:val="27"/>
        </w:rPr>
        <w:t>r</w:t>
      </w:r>
      <w:r>
        <w:rPr>
          <w:rFonts w:ascii="Calibri" w:hAnsi="Calibri" w:cs="Calibri"/>
          <w:color w:val="000000"/>
          <w:szCs w:val="27"/>
        </w:rPr>
        <w:t>ej</w:t>
      </w:r>
      <w:r w:rsidRPr="009B3EBB">
        <w:rPr>
          <w:rFonts w:ascii="Calibri" w:hAnsi="Calibri" w:cs="Calibri"/>
          <w:color w:val="000000"/>
          <w:szCs w:val="27"/>
        </w:rPr>
        <w:t xml:space="preserve"> b</w:t>
      </w:r>
      <w:r>
        <w:rPr>
          <w:rFonts w:ascii="Calibri" w:hAnsi="Calibri" w:cs="Calibri"/>
          <w:color w:val="000000"/>
          <w:szCs w:val="27"/>
        </w:rPr>
        <w:t>o</w:t>
      </w:r>
      <w:r w:rsidRPr="009B3EBB">
        <w:rPr>
          <w:rFonts w:ascii="Calibri" w:hAnsi="Calibri" w:cs="Calibri"/>
          <w:color w:val="000000"/>
          <w:szCs w:val="27"/>
        </w:rPr>
        <w:t>lo d</w:t>
      </w:r>
      <w:r>
        <w:rPr>
          <w:rFonts w:ascii="Calibri" w:hAnsi="Calibri" w:cs="Calibri"/>
          <w:color w:val="000000"/>
          <w:szCs w:val="27"/>
        </w:rPr>
        <w:t>ieťa</w:t>
      </w:r>
      <w:r w:rsidRPr="009B3EBB">
        <w:rPr>
          <w:rFonts w:ascii="Calibri" w:hAnsi="Calibri" w:cs="Calibri"/>
          <w:color w:val="000000"/>
          <w:szCs w:val="27"/>
        </w:rPr>
        <w:t xml:space="preserve"> </w:t>
      </w:r>
      <w:r>
        <w:rPr>
          <w:rFonts w:ascii="Calibri" w:hAnsi="Calibri" w:cs="Calibri"/>
          <w:color w:val="000000"/>
          <w:szCs w:val="27"/>
        </w:rPr>
        <w:t>zverené do osobnej starostlivosti</w:t>
      </w:r>
      <w:r w:rsidRPr="009B3EBB">
        <w:rPr>
          <w:rFonts w:ascii="Calibri" w:hAnsi="Calibri" w:cs="Calibri"/>
          <w:color w:val="000000"/>
          <w:szCs w:val="27"/>
        </w:rPr>
        <w:t>).</w:t>
      </w:r>
    </w:p>
    <w:p w:rsidR="00904E3A" w:rsidRDefault="00904E3A" w:rsidP="003E3A99">
      <w:pPr>
        <w:spacing w:before="120" w:after="120"/>
        <w:rPr>
          <w:rFonts w:ascii="Calibri" w:hAnsi="Calibri"/>
          <w:b/>
          <w:color w:val="0070C0"/>
          <w:lang w:eastAsia="sk-SK"/>
        </w:rPr>
      </w:pPr>
      <w:r w:rsidRPr="00905F57">
        <w:rPr>
          <w:rFonts w:ascii="Calibri" w:hAnsi="Calibri"/>
          <w:b/>
          <w:color w:val="0070C0"/>
          <w:lang w:eastAsia="sk-SK"/>
        </w:rPr>
        <w:t xml:space="preserve">Je potrebné v deň zápisu uviesť, či dieťa bude navštevovať školský klub detí, </w:t>
      </w:r>
      <w:r w:rsidR="00FE471C">
        <w:rPr>
          <w:rFonts w:ascii="Calibri" w:hAnsi="Calibri"/>
          <w:b/>
          <w:color w:val="0070C0"/>
          <w:lang w:eastAsia="sk-SK"/>
        </w:rPr>
        <w:t>náboženskú alebo etickú výchovu,</w:t>
      </w:r>
      <w:r w:rsidR="00FE471C" w:rsidRPr="00905F57">
        <w:rPr>
          <w:rFonts w:ascii="Calibri" w:hAnsi="Calibri"/>
          <w:b/>
          <w:color w:val="0070C0"/>
          <w:lang w:eastAsia="sk-SK"/>
        </w:rPr>
        <w:t xml:space="preserve"> </w:t>
      </w:r>
      <w:r w:rsidRPr="00905F57">
        <w:rPr>
          <w:rFonts w:ascii="Calibri" w:hAnsi="Calibri"/>
          <w:b/>
          <w:color w:val="0070C0"/>
          <w:lang w:eastAsia="sk-SK"/>
        </w:rPr>
        <w:t>resp. stravovať sa v školskej jedálni?</w:t>
      </w:r>
    </w:p>
    <w:p w:rsidR="00904E3A" w:rsidRDefault="00904E3A" w:rsidP="003E3A99">
      <w:pPr>
        <w:spacing w:before="120" w:after="120"/>
        <w:rPr>
          <w:rFonts w:ascii="Calibri" w:hAnsi="Calibri"/>
          <w:lang w:eastAsia="sk-SK"/>
        </w:rPr>
      </w:pPr>
      <w:r w:rsidRPr="00FE471C">
        <w:rPr>
          <w:rFonts w:ascii="Calibri" w:hAnsi="Calibri"/>
          <w:lang w:eastAsia="sk-SK"/>
        </w:rPr>
        <w:t xml:space="preserve">Škola môže zisťovať predbežný záujem o školský klub detí, </w:t>
      </w:r>
      <w:r w:rsidR="00FE471C" w:rsidRPr="00FE471C">
        <w:rPr>
          <w:rFonts w:ascii="Calibri" w:hAnsi="Calibri"/>
          <w:lang w:eastAsia="sk-SK"/>
        </w:rPr>
        <w:t xml:space="preserve">náboženskú alebo etickú výchovu </w:t>
      </w:r>
      <w:r w:rsidRPr="00FE471C">
        <w:rPr>
          <w:rFonts w:ascii="Calibri" w:hAnsi="Calibri"/>
          <w:lang w:eastAsia="sk-SK"/>
        </w:rPr>
        <w:t>školské stravovanie a pod., tieto údaje však pre rodiča nie sú záväzné, slúžia škole najmä na spresnenie jej organizačných a personálnych potrieb pre ďalší školský rok.</w:t>
      </w:r>
    </w:p>
    <w:p w:rsidR="000B4946" w:rsidRPr="00FA0BAE" w:rsidRDefault="000B4946" w:rsidP="000B4946">
      <w:pPr>
        <w:autoSpaceDE w:val="0"/>
        <w:autoSpaceDN w:val="0"/>
        <w:adjustRightInd w:val="0"/>
        <w:jc w:val="left"/>
        <w:rPr>
          <w:rFonts w:ascii="Calibri" w:hAnsi="Calibri" w:cs="Calibri"/>
          <w:color w:val="0070C0"/>
          <w:szCs w:val="27"/>
        </w:rPr>
      </w:pPr>
      <w:r>
        <w:rPr>
          <w:rFonts w:ascii="Calibri" w:hAnsi="Calibri" w:cs="Calibri"/>
          <w:b/>
          <w:bCs/>
          <w:color w:val="0070C0"/>
          <w:szCs w:val="27"/>
        </w:rPr>
        <w:t>A</w:t>
      </w:r>
      <w:r w:rsidRPr="00FA0BAE">
        <w:rPr>
          <w:rFonts w:ascii="Calibri" w:hAnsi="Calibri" w:cs="Calibri"/>
          <w:b/>
          <w:bCs/>
          <w:color w:val="0070C0"/>
          <w:szCs w:val="27"/>
        </w:rPr>
        <w:t>k</w:t>
      </w:r>
      <w:r>
        <w:rPr>
          <w:rFonts w:ascii="Calibri" w:hAnsi="Calibri" w:cs="Calibri"/>
          <w:b/>
          <w:bCs/>
          <w:color w:val="0070C0"/>
          <w:szCs w:val="27"/>
        </w:rPr>
        <w:t>o</w:t>
      </w:r>
      <w:r w:rsidRPr="00FA0BAE">
        <w:rPr>
          <w:rFonts w:ascii="Calibri" w:hAnsi="Calibri" w:cs="Calibri"/>
          <w:b/>
          <w:bCs/>
          <w:color w:val="0070C0"/>
          <w:szCs w:val="27"/>
        </w:rPr>
        <w:t xml:space="preserve"> bud</w:t>
      </w:r>
      <w:r>
        <w:rPr>
          <w:rFonts w:ascii="Calibri" w:hAnsi="Calibri" w:cs="Calibri"/>
          <w:b/>
          <w:bCs/>
          <w:color w:val="0070C0"/>
          <w:szCs w:val="27"/>
        </w:rPr>
        <w:t>ú</w:t>
      </w:r>
      <w:r w:rsidRPr="00FA0BAE">
        <w:rPr>
          <w:rFonts w:ascii="Calibri" w:hAnsi="Calibri" w:cs="Calibri"/>
          <w:b/>
          <w:bCs/>
          <w:color w:val="0070C0"/>
          <w:szCs w:val="27"/>
        </w:rPr>
        <w:t xml:space="preserve"> ž</w:t>
      </w:r>
      <w:r>
        <w:rPr>
          <w:rFonts w:ascii="Calibri" w:hAnsi="Calibri" w:cs="Calibri"/>
          <w:b/>
          <w:bCs/>
          <w:color w:val="0070C0"/>
          <w:szCs w:val="27"/>
        </w:rPr>
        <w:t>ia</w:t>
      </w:r>
      <w:r w:rsidRPr="00FA0BAE">
        <w:rPr>
          <w:rFonts w:ascii="Calibri" w:hAnsi="Calibri" w:cs="Calibri"/>
          <w:b/>
          <w:bCs/>
          <w:color w:val="0070C0"/>
          <w:szCs w:val="27"/>
        </w:rPr>
        <w:t>ci rozd</w:t>
      </w:r>
      <w:r>
        <w:rPr>
          <w:rFonts w:ascii="Calibri" w:hAnsi="Calibri" w:cs="Calibri"/>
          <w:b/>
          <w:bCs/>
          <w:color w:val="0070C0"/>
          <w:szCs w:val="27"/>
        </w:rPr>
        <w:t>e</w:t>
      </w:r>
      <w:r w:rsidRPr="00FA0BAE">
        <w:rPr>
          <w:rFonts w:ascii="Calibri" w:hAnsi="Calibri" w:cs="Calibri"/>
          <w:b/>
          <w:bCs/>
          <w:color w:val="0070C0"/>
          <w:szCs w:val="27"/>
        </w:rPr>
        <w:t>len</w:t>
      </w:r>
      <w:r>
        <w:rPr>
          <w:rFonts w:ascii="Calibri" w:hAnsi="Calibri" w:cs="Calibri"/>
          <w:b/>
          <w:bCs/>
          <w:color w:val="0070C0"/>
          <w:szCs w:val="27"/>
        </w:rPr>
        <w:t>í</w:t>
      </w:r>
      <w:r w:rsidRPr="00FA0BAE">
        <w:rPr>
          <w:rFonts w:ascii="Calibri" w:hAnsi="Calibri" w:cs="Calibri"/>
          <w:b/>
          <w:bCs/>
          <w:color w:val="0070C0"/>
          <w:szCs w:val="27"/>
        </w:rPr>
        <w:t xml:space="preserve"> do jednotlivých 1. t</w:t>
      </w:r>
      <w:r>
        <w:rPr>
          <w:rFonts w:ascii="Calibri" w:hAnsi="Calibri" w:cs="Calibri"/>
          <w:b/>
          <w:bCs/>
          <w:color w:val="0070C0"/>
          <w:szCs w:val="27"/>
        </w:rPr>
        <w:t>ried</w:t>
      </w:r>
      <w:r w:rsidRPr="00FA0BAE">
        <w:rPr>
          <w:rFonts w:ascii="Calibri" w:hAnsi="Calibri" w:cs="Calibri"/>
          <w:b/>
          <w:bCs/>
          <w:color w:val="0070C0"/>
          <w:szCs w:val="27"/>
        </w:rPr>
        <w:t xml:space="preserve">? </w:t>
      </w:r>
    </w:p>
    <w:p w:rsidR="000B4946" w:rsidRPr="00FA0BAE" w:rsidRDefault="000B4946" w:rsidP="000B4946">
      <w:pPr>
        <w:shd w:val="clear" w:color="auto" w:fill="FFFFFF"/>
        <w:spacing w:before="120" w:after="120"/>
        <w:rPr>
          <w:rFonts w:ascii="Calibri" w:hAnsi="Calibri"/>
          <w:sz w:val="22"/>
          <w:lang w:eastAsia="sk-SK"/>
        </w:rPr>
      </w:pPr>
      <w:r w:rsidRPr="00FA0BAE">
        <w:rPr>
          <w:rFonts w:ascii="Calibri" w:hAnsi="Calibri" w:cs="Calibri"/>
          <w:color w:val="000000"/>
          <w:szCs w:val="27"/>
        </w:rPr>
        <w:t>Ž</w:t>
      </w:r>
      <w:r>
        <w:rPr>
          <w:rFonts w:ascii="Calibri" w:hAnsi="Calibri" w:cs="Calibri"/>
          <w:color w:val="000000"/>
          <w:szCs w:val="27"/>
        </w:rPr>
        <w:t>ia</w:t>
      </w:r>
      <w:r w:rsidRPr="00FA0BAE">
        <w:rPr>
          <w:rFonts w:ascii="Calibri" w:hAnsi="Calibri" w:cs="Calibri"/>
          <w:color w:val="000000"/>
          <w:szCs w:val="27"/>
        </w:rPr>
        <w:t>ci bud</w:t>
      </w:r>
      <w:r>
        <w:rPr>
          <w:rFonts w:ascii="Calibri" w:hAnsi="Calibri" w:cs="Calibri"/>
          <w:color w:val="000000"/>
          <w:szCs w:val="27"/>
        </w:rPr>
        <w:t>ú</w:t>
      </w:r>
      <w:r w:rsidRPr="00FA0BAE">
        <w:rPr>
          <w:rFonts w:ascii="Calibri" w:hAnsi="Calibri" w:cs="Calibri"/>
          <w:color w:val="000000"/>
          <w:szCs w:val="27"/>
        </w:rPr>
        <w:t xml:space="preserve"> rozd</w:t>
      </w:r>
      <w:r>
        <w:rPr>
          <w:rFonts w:ascii="Calibri" w:hAnsi="Calibri" w:cs="Calibri"/>
          <w:color w:val="000000"/>
          <w:szCs w:val="27"/>
        </w:rPr>
        <w:t>e</w:t>
      </w:r>
      <w:r w:rsidRPr="00FA0BAE">
        <w:rPr>
          <w:rFonts w:ascii="Calibri" w:hAnsi="Calibri" w:cs="Calibri"/>
          <w:color w:val="000000"/>
          <w:szCs w:val="27"/>
        </w:rPr>
        <w:t>len</w:t>
      </w:r>
      <w:r>
        <w:rPr>
          <w:rFonts w:ascii="Calibri" w:hAnsi="Calibri" w:cs="Calibri"/>
          <w:color w:val="000000"/>
          <w:szCs w:val="27"/>
        </w:rPr>
        <w:t>í s pr</w:t>
      </w:r>
      <w:r w:rsidRPr="00FA0BAE">
        <w:rPr>
          <w:rFonts w:ascii="Calibri" w:hAnsi="Calibri" w:cs="Calibri"/>
          <w:color w:val="000000"/>
          <w:szCs w:val="27"/>
        </w:rPr>
        <w:t>ihl</w:t>
      </w:r>
      <w:r>
        <w:rPr>
          <w:rFonts w:ascii="Calibri" w:hAnsi="Calibri" w:cs="Calibri"/>
          <w:color w:val="000000"/>
          <w:szCs w:val="27"/>
        </w:rPr>
        <w:t>ia</w:t>
      </w:r>
      <w:r w:rsidRPr="00FA0BAE">
        <w:rPr>
          <w:rFonts w:ascii="Calibri" w:hAnsi="Calibri" w:cs="Calibri"/>
          <w:color w:val="000000"/>
          <w:szCs w:val="27"/>
        </w:rPr>
        <w:t>dnutím k v</w:t>
      </w:r>
      <w:r>
        <w:rPr>
          <w:rFonts w:ascii="Calibri" w:hAnsi="Calibri" w:cs="Calibri"/>
          <w:color w:val="000000"/>
          <w:szCs w:val="27"/>
        </w:rPr>
        <w:t>e</w:t>
      </w:r>
      <w:r w:rsidRPr="00FA0BAE">
        <w:rPr>
          <w:rFonts w:ascii="Calibri" w:hAnsi="Calibri" w:cs="Calibri"/>
          <w:color w:val="000000"/>
          <w:szCs w:val="27"/>
        </w:rPr>
        <w:t>ku, pohlav</w:t>
      </w:r>
      <w:r>
        <w:rPr>
          <w:rFonts w:ascii="Calibri" w:hAnsi="Calibri" w:cs="Calibri"/>
          <w:color w:val="000000"/>
          <w:szCs w:val="27"/>
        </w:rPr>
        <w:t>iu</w:t>
      </w:r>
      <w:r w:rsidRPr="00FA0BAE">
        <w:rPr>
          <w:rFonts w:ascii="Calibri" w:hAnsi="Calibri" w:cs="Calibri"/>
          <w:color w:val="000000"/>
          <w:szCs w:val="27"/>
        </w:rPr>
        <w:t xml:space="preserve"> a p</w:t>
      </w:r>
      <w:r>
        <w:rPr>
          <w:rFonts w:ascii="Calibri" w:hAnsi="Calibri" w:cs="Calibri"/>
          <w:color w:val="000000"/>
          <w:szCs w:val="27"/>
        </w:rPr>
        <w:t>r</w:t>
      </w:r>
      <w:r w:rsidRPr="00FA0BAE">
        <w:rPr>
          <w:rFonts w:ascii="Calibri" w:hAnsi="Calibri" w:cs="Calibri"/>
          <w:color w:val="000000"/>
          <w:szCs w:val="27"/>
        </w:rPr>
        <w:t>edch</w:t>
      </w:r>
      <w:r>
        <w:rPr>
          <w:rFonts w:ascii="Calibri" w:hAnsi="Calibri" w:cs="Calibri"/>
          <w:color w:val="000000"/>
          <w:szCs w:val="27"/>
        </w:rPr>
        <w:t>ádzajúcemu</w:t>
      </w:r>
      <w:r w:rsidRPr="00FA0BAE">
        <w:rPr>
          <w:rFonts w:ascii="Calibri" w:hAnsi="Calibri" w:cs="Calibri"/>
          <w:color w:val="000000"/>
          <w:szCs w:val="27"/>
        </w:rPr>
        <w:t xml:space="preserve"> p</w:t>
      </w:r>
      <w:r>
        <w:rPr>
          <w:rFonts w:ascii="Calibri" w:hAnsi="Calibri" w:cs="Calibri"/>
          <w:color w:val="000000"/>
          <w:szCs w:val="27"/>
        </w:rPr>
        <w:t>r</w:t>
      </w:r>
      <w:r w:rsidRPr="00FA0BAE">
        <w:rPr>
          <w:rFonts w:ascii="Calibri" w:hAnsi="Calibri" w:cs="Calibri"/>
          <w:color w:val="000000"/>
          <w:szCs w:val="27"/>
        </w:rPr>
        <w:t>edškol</w:t>
      </w:r>
      <w:r>
        <w:rPr>
          <w:rFonts w:ascii="Calibri" w:hAnsi="Calibri" w:cs="Calibri"/>
          <w:color w:val="000000"/>
          <w:szCs w:val="27"/>
        </w:rPr>
        <w:t>skému</w:t>
      </w:r>
      <w:r w:rsidRPr="00FA0BAE">
        <w:rPr>
          <w:rFonts w:ascii="Calibri" w:hAnsi="Calibri" w:cs="Calibri"/>
          <w:color w:val="000000"/>
          <w:szCs w:val="27"/>
        </w:rPr>
        <w:t xml:space="preserve"> vzd</w:t>
      </w:r>
      <w:r>
        <w:rPr>
          <w:rFonts w:ascii="Calibri" w:hAnsi="Calibri" w:cs="Calibri"/>
          <w:color w:val="000000"/>
          <w:szCs w:val="27"/>
        </w:rPr>
        <w:t>e</w:t>
      </w:r>
      <w:r w:rsidRPr="00FA0BAE">
        <w:rPr>
          <w:rFonts w:ascii="Calibri" w:hAnsi="Calibri" w:cs="Calibri"/>
          <w:color w:val="000000"/>
          <w:szCs w:val="27"/>
        </w:rPr>
        <w:t>láv</w:t>
      </w:r>
      <w:r>
        <w:rPr>
          <w:rFonts w:ascii="Calibri" w:hAnsi="Calibri" w:cs="Calibri"/>
          <w:color w:val="000000"/>
          <w:szCs w:val="27"/>
        </w:rPr>
        <w:t>a</w:t>
      </w:r>
      <w:r w:rsidRPr="00FA0BAE">
        <w:rPr>
          <w:rFonts w:ascii="Calibri" w:hAnsi="Calibri" w:cs="Calibri"/>
          <w:color w:val="000000"/>
          <w:szCs w:val="27"/>
        </w:rPr>
        <w:t>n</w:t>
      </w:r>
      <w:r>
        <w:rPr>
          <w:rFonts w:ascii="Calibri" w:hAnsi="Calibri" w:cs="Calibri"/>
          <w:color w:val="000000"/>
          <w:szCs w:val="27"/>
        </w:rPr>
        <w:t>iu</w:t>
      </w:r>
      <w:r w:rsidRPr="00FA0BAE">
        <w:rPr>
          <w:rFonts w:ascii="Calibri" w:hAnsi="Calibri" w:cs="Calibri"/>
          <w:color w:val="000000"/>
          <w:szCs w:val="27"/>
        </w:rPr>
        <w:t xml:space="preserve"> (mate</w:t>
      </w:r>
      <w:r>
        <w:rPr>
          <w:rFonts w:ascii="Calibri" w:hAnsi="Calibri" w:cs="Calibri"/>
          <w:color w:val="000000"/>
          <w:szCs w:val="27"/>
        </w:rPr>
        <w:t>r</w:t>
      </w:r>
      <w:r w:rsidRPr="00FA0BAE">
        <w:rPr>
          <w:rFonts w:ascii="Calibri" w:hAnsi="Calibri" w:cs="Calibri"/>
          <w:color w:val="000000"/>
          <w:szCs w:val="27"/>
        </w:rPr>
        <w:t>ská škola, z kt</w:t>
      </w:r>
      <w:r>
        <w:rPr>
          <w:rFonts w:ascii="Calibri" w:hAnsi="Calibri" w:cs="Calibri"/>
          <w:color w:val="000000"/>
          <w:szCs w:val="27"/>
        </w:rPr>
        <w:t>o</w:t>
      </w:r>
      <w:r w:rsidRPr="00FA0BAE">
        <w:rPr>
          <w:rFonts w:ascii="Calibri" w:hAnsi="Calibri" w:cs="Calibri"/>
          <w:color w:val="000000"/>
          <w:szCs w:val="27"/>
        </w:rPr>
        <w:t>r</w:t>
      </w:r>
      <w:r>
        <w:rPr>
          <w:rFonts w:ascii="Calibri" w:hAnsi="Calibri" w:cs="Calibri"/>
          <w:color w:val="000000"/>
          <w:szCs w:val="27"/>
        </w:rPr>
        <w:t>ej</w:t>
      </w:r>
      <w:r w:rsidRPr="00FA0BAE">
        <w:rPr>
          <w:rFonts w:ascii="Calibri" w:hAnsi="Calibri" w:cs="Calibri"/>
          <w:color w:val="000000"/>
          <w:szCs w:val="27"/>
        </w:rPr>
        <w:t xml:space="preserve"> d</w:t>
      </w:r>
      <w:r>
        <w:rPr>
          <w:rFonts w:ascii="Calibri" w:hAnsi="Calibri" w:cs="Calibri"/>
          <w:color w:val="000000"/>
          <w:szCs w:val="27"/>
        </w:rPr>
        <w:t>ieťa</w:t>
      </w:r>
      <w:r w:rsidRPr="00FA0BAE">
        <w:rPr>
          <w:rFonts w:ascii="Calibri" w:hAnsi="Calibri" w:cs="Calibri"/>
          <w:color w:val="000000"/>
          <w:szCs w:val="27"/>
        </w:rPr>
        <w:t xml:space="preserve"> p</w:t>
      </w:r>
      <w:r>
        <w:rPr>
          <w:rFonts w:ascii="Calibri" w:hAnsi="Calibri" w:cs="Calibri"/>
          <w:color w:val="000000"/>
          <w:szCs w:val="27"/>
        </w:rPr>
        <w:t>r</w:t>
      </w:r>
      <w:r w:rsidRPr="00FA0BAE">
        <w:rPr>
          <w:rFonts w:ascii="Calibri" w:hAnsi="Calibri" w:cs="Calibri"/>
          <w:color w:val="000000"/>
          <w:szCs w:val="27"/>
        </w:rPr>
        <w:t>ichá</w:t>
      </w:r>
      <w:r>
        <w:rPr>
          <w:rFonts w:ascii="Calibri" w:hAnsi="Calibri" w:cs="Calibri"/>
          <w:color w:val="000000"/>
          <w:szCs w:val="27"/>
        </w:rPr>
        <w:t>d</w:t>
      </w:r>
      <w:r w:rsidRPr="00FA0BAE">
        <w:rPr>
          <w:rFonts w:ascii="Calibri" w:hAnsi="Calibri" w:cs="Calibri"/>
          <w:color w:val="000000"/>
          <w:szCs w:val="27"/>
        </w:rPr>
        <w:t>z</w:t>
      </w:r>
      <w:r>
        <w:rPr>
          <w:rFonts w:ascii="Calibri" w:hAnsi="Calibri" w:cs="Calibri"/>
          <w:color w:val="000000"/>
          <w:szCs w:val="27"/>
        </w:rPr>
        <w:t>a</w:t>
      </w:r>
      <w:r w:rsidRPr="00FA0BAE">
        <w:rPr>
          <w:rFonts w:ascii="Calibri" w:hAnsi="Calibri" w:cs="Calibri"/>
          <w:color w:val="000000"/>
          <w:szCs w:val="27"/>
        </w:rPr>
        <w:t>) a pod</w:t>
      </w:r>
      <w:r>
        <w:rPr>
          <w:rFonts w:ascii="Calibri" w:hAnsi="Calibri" w:cs="Calibri"/>
          <w:color w:val="000000"/>
          <w:szCs w:val="27"/>
        </w:rPr>
        <w:t>ľa výsledku zápisu. Žia</w:t>
      </w:r>
      <w:r w:rsidRPr="00FA0BAE">
        <w:rPr>
          <w:rFonts w:ascii="Calibri" w:hAnsi="Calibri" w:cs="Calibri"/>
          <w:color w:val="000000"/>
          <w:szCs w:val="27"/>
        </w:rPr>
        <w:t>ci s odklad</w:t>
      </w:r>
      <w:r>
        <w:rPr>
          <w:rFonts w:ascii="Calibri" w:hAnsi="Calibri" w:cs="Calibri"/>
          <w:color w:val="000000"/>
          <w:szCs w:val="27"/>
        </w:rPr>
        <w:t>o</w:t>
      </w:r>
      <w:r w:rsidRPr="00FA0BAE">
        <w:rPr>
          <w:rFonts w:ascii="Calibri" w:hAnsi="Calibri" w:cs="Calibri"/>
          <w:color w:val="000000"/>
          <w:szCs w:val="27"/>
        </w:rPr>
        <w:t xml:space="preserve">m z </w:t>
      </w:r>
      <w:r>
        <w:rPr>
          <w:rFonts w:ascii="Calibri" w:hAnsi="Calibri" w:cs="Calibri"/>
          <w:color w:val="000000"/>
          <w:szCs w:val="27"/>
        </w:rPr>
        <w:t>minuloročného</w:t>
      </w:r>
      <w:r w:rsidRPr="00FA0BAE">
        <w:rPr>
          <w:rFonts w:ascii="Calibri" w:hAnsi="Calibri" w:cs="Calibri"/>
          <w:color w:val="000000"/>
          <w:szCs w:val="27"/>
        </w:rPr>
        <w:t xml:space="preserve"> zápisu bud</w:t>
      </w:r>
      <w:r>
        <w:rPr>
          <w:rFonts w:ascii="Calibri" w:hAnsi="Calibri" w:cs="Calibri"/>
          <w:color w:val="000000"/>
          <w:szCs w:val="27"/>
        </w:rPr>
        <w:t>ú rovnome</w:t>
      </w:r>
      <w:r w:rsidRPr="00FA0BAE">
        <w:rPr>
          <w:rFonts w:ascii="Calibri" w:hAnsi="Calibri" w:cs="Calibri"/>
          <w:color w:val="000000"/>
          <w:szCs w:val="27"/>
        </w:rPr>
        <w:t>rn</w:t>
      </w:r>
      <w:r>
        <w:rPr>
          <w:rFonts w:ascii="Calibri" w:hAnsi="Calibri" w:cs="Calibri"/>
          <w:color w:val="000000"/>
          <w:szCs w:val="27"/>
        </w:rPr>
        <w:t>e</w:t>
      </w:r>
      <w:r w:rsidRPr="00FA0BAE">
        <w:rPr>
          <w:rFonts w:ascii="Calibri" w:hAnsi="Calibri" w:cs="Calibri"/>
          <w:color w:val="000000"/>
          <w:szCs w:val="27"/>
        </w:rPr>
        <w:t xml:space="preserve"> rozd</w:t>
      </w:r>
      <w:r>
        <w:rPr>
          <w:rFonts w:ascii="Calibri" w:hAnsi="Calibri" w:cs="Calibri"/>
          <w:color w:val="000000"/>
          <w:szCs w:val="27"/>
        </w:rPr>
        <w:t>e</w:t>
      </w:r>
      <w:r w:rsidRPr="00FA0BAE">
        <w:rPr>
          <w:rFonts w:ascii="Calibri" w:hAnsi="Calibri" w:cs="Calibri"/>
          <w:color w:val="000000"/>
          <w:szCs w:val="27"/>
        </w:rPr>
        <w:t>len</w:t>
      </w:r>
      <w:r>
        <w:rPr>
          <w:rFonts w:ascii="Calibri" w:hAnsi="Calibri" w:cs="Calibri"/>
          <w:color w:val="000000"/>
          <w:szCs w:val="27"/>
        </w:rPr>
        <w:t>í</w:t>
      </w:r>
      <w:r w:rsidRPr="00FA0BAE">
        <w:rPr>
          <w:rFonts w:ascii="Calibri" w:hAnsi="Calibri" w:cs="Calibri"/>
          <w:color w:val="000000"/>
          <w:szCs w:val="27"/>
        </w:rPr>
        <w:t xml:space="preserve"> do jednotlivých t</w:t>
      </w:r>
      <w:r>
        <w:rPr>
          <w:rFonts w:ascii="Calibri" w:hAnsi="Calibri" w:cs="Calibri"/>
          <w:color w:val="000000"/>
          <w:szCs w:val="27"/>
        </w:rPr>
        <w:t>rie</w:t>
      </w:r>
      <w:r w:rsidRPr="00FA0BAE">
        <w:rPr>
          <w:rFonts w:ascii="Calibri" w:hAnsi="Calibri" w:cs="Calibri"/>
          <w:color w:val="000000"/>
          <w:szCs w:val="27"/>
        </w:rPr>
        <w:t>d. P</w:t>
      </w:r>
      <w:r>
        <w:rPr>
          <w:rFonts w:ascii="Calibri" w:hAnsi="Calibri" w:cs="Calibri"/>
          <w:color w:val="000000"/>
          <w:szCs w:val="27"/>
        </w:rPr>
        <w:t>ri rozdeľovaní sa prihliada na to</w:t>
      </w:r>
      <w:r w:rsidRPr="00FA0BAE">
        <w:rPr>
          <w:rFonts w:ascii="Calibri" w:hAnsi="Calibri" w:cs="Calibri"/>
          <w:color w:val="000000"/>
          <w:szCs w:val="27"/>
        </w:rPr>
        <w:t xml:space="preserve">, aby </w:t>
      </w:r>
      <w:r>
        <w:rPr>
          <w:rFonts w:ascii="Calibri" w:hAnsi="Calibri" w:cs="Calibri"/>
          <w:color w:val="000000"/>
          <w:szCs w:val="27"/>
        </w:rPr>
        <w:t xml:space="preserve">bolo </w:t>
      </w:r>
      <w:r w:rsidRPr="00FA0BAE">
        <w:rPr>
          <w:rFonts w:ascii="Calibri" w:hAnsi="Calibri" w:cs="Calibri"/>
          <w:color w:val="000000"/>
          <w:szCs w:val="27"/>
        </w:rPr>
        <w:t>d</w:t>
      </w:r>
      <w:r>
        <w:rPr>
          <w:rFonts w:ascii="Calibri" w:hAnsi="Calibri" w:cs="Calibri"/>
          <w:color w:val="000000"/>
          <w:szCs w:val="27"/>
        </w:rPr>
        <w:t>ieťa</w:t>
      </w:r>
      <w:r w:rsidRPr="00FA0BAE">
        <w:rPr>
          <w:rFonts w:ascii="Calibri" w:hAnsi="Calibri" w:cs="Calibri"/>
          <w:color w:val="000000"/>
          <w:szCs w:val="27"/>
        </w:rPr>
        <w:t xml:space="preserve"> v t</w:t>
      </w:r>
      <w:r>
        <w:rPr>
          <w:rFonts w:ascii="Calibri" w:hAnsi="Calibri" w:cs="Calibri"/>
          <w:color w:val="000000"/>
          <w:szCs w:val="27"/>
        </w:rPr>
        <w:t>riede s kamaráto</w:t>
      </w:r>
      <w:r w:rsidRPr="00FA0BAE">
        <w:rPr>
          <w:rFonts w:ascii="Calibri" w:hAnsi="Calibri" w:cs="Calibri"/>
          <w:color w:val="000000"/>
          <w:szCs w:val="27"/>
        </w:rPr>
        <w:t>m či kamará</w:t>
      </w:r>
      <w:r>
        <w:rPr>
          <w:rFonts w:ascii="Calibri" w:hAnsi="Calibri" w:cs="Calibri"/>
          <w:color w:val="000000"/>
          <w:szCs w:val="27"/>
        </w:rPr>
        <w:t>t</w:t>
      </w:r>
      <w:r w:rsidRPr="00FA0BAE">
        <w:rPr>
          <w:rFonts w:ascii="Calibri" w:hAnsi="Calibri" w:cs="Calibri"/>
          <w:color w:val="000000"/>
          <w:szCs w:val="27"/>
        </w:rPr>
        <w:t xml:space="preserve">kou. </w:t>
      </w:r>
      <w:r>
        <w:rPr>
          <w:rFonts w:ascii="Calibri" w:hAnsi="Calibri" w:cs="Calibri"/>
          <w:color w:val="000000"/>
          <w:szCs w:val="27"/>
        </w:rPr>
        <w:t>U</w:t>
      </w:r>
      <w:r w:rsidRPr="00FA0BAE">
        <w:rPr>
          <w:rFonts w:ascii="Calibri" w:hAnsi="Calibri" w:cs="Calibri"/>
          <w:color w:val="000000"/>
          <w:szCs w:val="27"/>
        </w:rPr>
        <w:t>pozorňujeme, že n</w:t>
      </w:r>
      <w:r>
        <w:rPr>
          <w:rFonts w:ascii="Calibri" w:hAnsi="Calibri" w:cs="Calibri"/>
          <w:color w:val="000000"/>
          <w:szCs w:val="27"/>
        </w:rPr>
        <w:t>i</w:t>
      </w:r>
      <w:r w:rsidRPr="00FA0BAE">
        <w:rPr>
          <w:rFonts w:ascii="Calibri" w:hAnsi="Calibri" w:cs="Calibri"/>
          <w:color w:val="000000"/>
          <w:szCs w:val="27"/>
        </w:rPr>
        <w:t>e vždy je možné vyhov</w:t>
      </w:r>
      <w:r>
        <w:rPr>
          <w:rFonts w:ascii="Calibri" w:hAnsi="Calibri" w:cs="Calibri"/>
          <w:color w:val="000000"/>
          <w:szCs w:val="27"/>
        </w:rPr>
        <w:t>ieť</w:t>
      </w:r>
      <w:r w:rsidRPr="00FA0BAE">
        <w:rPr>
          <w:rFonts w:ascii="Calibri" w:hAnsi="Calibri" w:cs="Calibri"/>
          <w:color w:val="000000"/>
          <w:szCs w:val="27"/>
        </w:rPr>
        <w:t xml:space="preserve"> vš</w:t>
      </w:r>
      <w:r>
        <w:rPr>
          <w:rFonts w:ascii="Calibri" w:hAnsi="Calibri" w:cs="Calibri"/>
          <w:color w:val="000000"/>
          <w:szCs w:val="27"/>
        </w:rPr>
        <w:t>etký</w:t>
      </w:r>
      <w:r w:rsidRPr="00FA0BAE">
        <w:rPr>
          <w:rFonts w:ascii="Calibri" w:hAnsi="Calibri" w:cs="Calibri"/>
          <w:color w:val="000000"/>
          <w:szCs w:val="27"/>
        </w:rPr>
        <w:t xml:space="preserve">m </w:t>
      </w:r>
      <w:r>
        <w:rPr>
          <w:rFonts w:ascii="Calibri" w:hAnsi="Calibri" w:cs="Calibri"/>
          <w:color w:val="000000"/>
          <w:szCs w:val="27"/>
        </w:rPr>
        <w:t>želaniam rodičov.</w:t>
      </w:r>
    </w:p>
    <w:p w:rsidR="00904E3A" w:rsidRPr="00905F57" w:rsidRDefault="00904E3A" w:rsidP="003E3A99">
      <w:pPr>
        <w:spacing w:before="120" w:after="120"/>
        <w:rPr>
          <w:rFonts w:ascii="Calibri" w:hAnsi="Calibri"/>
          <w:b/>
          <w:color w:val="0070C0"/>
          <w:lang w:eastAsia="sk-SK"/>
        </w:rPr>
      </w:pPr>
      <w:r w:rsidRPr="00905F57">
        <w:rPr>
          <w:rFonts w:ascii="Calibri" w:hAnsi="Calibri"/>
          <w:b/>
          <w:color w:val="0070C0"/>
          <w:lang w:eastAsia="sk-SK"/>
        </w:rPr>
        <w:t>Čo robiť v prípade, že dieťa ešte nie je dostatočne zrelé na školskú dochádzku?</w:t>
      </w:r>
    </w:p>
    <w:p w:rsidR="00904E3A" w:rsidRPr="00D42759" w:rsidRDefault="00904E3A" w:rsidP="003E3A99">
      <w:pPr>
        <w:spacing w:before="120" w:after="120"/>
        <w:rPr>
          <w:rFonts w:ascii="Calibri" w:hAnsi="Calibri"/>
          <w:lang w:eastAsia="sk-SK"/>
        </w:rPr>
      </w:pPr>
      <w:r w:rsidRPr="00D42759">
        <w:rPr>
          <w:rFonts w:ascii="Calibri" w:hAnsi="Calibri"/>
          <w:lang w:eastAsia="sk-SK"/>
        </w:rPr>
        <w:t>Ak dieťa po dovŕšení šiesteho roku veku nedosiahlo školskú spôsobilosť, riaditeľ školy rozhodne o odklade začiatku plnenia povinnej školskej dochádzky o jeden školský rok.</w:t>
      </w:r>
    </w:p>
    <w:p w:rsidR="00904E3A" w:rsidRPr="00D42759" w:rsidRDefault="00904E3A" w:rsidP="003E3A99">
      <w:pPr>
        <w:spacing w:before="120" w:after="120"/>
        <w:rPr>
          <w:rFonts w:ascii="Calibri" w:hAnsi="Calibri"/>
          <w:lang w:eastAsia="sk-SK"/>
        </w:rPr>
      </w:pPr>
      <w:r w:rsidRPr="00D42759">
        <w:rPr>
          <w:rFonts w:ascii="Calibri" w:hAnsi="Calibri"/>
          <w:lang w:eastAsia="sk-SK"/>
        </w:rPr>
        <w:t>Súčasťou žiadosti zákonného zástupcu je:</w:t>
      </w:r>
    </w:p>
    <w:p w:rsidR="00904E3A" w:rsidRPr="00D42759" w:rsidRDefault="00904E3A" w:rsidP="003E3A99">
      <w:pPr>
        <w:pStyle w:val="Odsekzoznamu"/>
        <w:numPr>
          <w:ilvl w:val="1"/>
          <w:numId w:val="13"/>
        </w:numPr>
        <w:spacing w:before="120" w:after="120" w:line="240" w:lineRule="auto"/>
        <w:ind w:left="360"/>
        <w:rPr>
          <w:sz w:val="24"/>
          <w:szCs w:val="24"/>
          <w:lang w:eastAsia="sk-SK"/>
        </w:rPr>
      </w:pPr>
      <w:r w:rsidRPr="00D42759">
        <w:rPr>
          <w:sz w:val="24"/>
          <w:szCs w:val="24"/>
          <w:lang w:eastAsia="sk-SK"/>
        </w:rPr>
        <w:t>odporučenie všeobecného lekára pre deti a dorast (pediater)</w:t>
      </w:r>
    </w:p>
    <w:p w:rsidR="00904E3A" w:rsidRPr="00D42759" w:rsidRDefault="00904E3A" w:rsidP="003E3A99">
      <w:pPr>
        <w:pStyle w:val="Odsekzoznamu"/>
        <w:numPr>
          <w:ilvl w:val="1"/>
          <w:numId w:val="13"/>
        </w:numPr>
        <w:spacing w:before="120" w:after="120" w:line="240" w:lineRule="auto"/>
        <w:ind w:left="360"/>
        <w:rPr>
          <w:sz w:val="24"/>
          <w:szCs w:val="24"/>
          <w:lang w:eastAsia="sk-SK"/>
        </w:rPr>
      </w:pPr>
      <w:r w:rsidRPr="00D42759">
        <w:rPr>
          <w:sz w:val="24"/>
          <w:szCs w:val="24"/>
          <w:lang w:eastAsia="sk-SK"/>
        </w:rPr>
        <w:lastRenderedPageBreak/>
        <w:t>odporučenie príslušného zariadenia výchovného poradenstva a</w:t>
      </w:r>
      <w:r>
        <w:rPr>
          <w:sz w:val="24"/>
          <w:szCs w:val="24"/>
          <w:lang w:eastAsia="sk-SK"/>
        </w:rPr>
        <w:t> </w:t>
      </w:r>
      <w:r w:rsidRPr="00D42759">
        <w:rPr>
          <w:sz w:val="24"/>
          <w:szCs w:val="24"/>
          <w:lang w:eastAsia="sk-SK"/>
        </w:rPr>
        <w:t>prevencie</w:t>
      </w:r>
      <w:r>
        <w:rPr>
          <w:sz w:val="24"/>
          <w:szCs w:val="24"/>
          <w:lang w:eastAsia="sk-SK"/>
        </w:rPr>
        <w:t xml:space="preserve"> (</w:t>
      </w:r>
      <w:proofErr w:type="spellStart"/>
      <w:r>
        <w:rPr>
          <w:sz w:val="24"/>
          <w:szCs w:val="24"/>
          <w:lang w:eastAsia="sk-SK"/>
        </w:rPr>
        <w:t>CPPPaP</w:t>
      </w:r>
      <w:proofErr w:type="spellEnd"/>
      <w:r>
        <w:rPr>
          <w:sz w:val="24"/>
          <w:szCs w:val="24"/>
          <w:lang w:eastAsia="sk-SK"/>
        </w:rPr>
        <w:t>)</w:t>
      </w:r>
      <w:r w:rsidR="00AE740C">
        <w:rPr>
          <w:sz w:val="24"/>
          <w:szCs w:val="24"/>
          <w:lang w:eastAsia="sk-SK"/>
        </w:rPr>
        <w:t>.</w:t>
      </w:r>
    </w:p>
    <w:p w:rsidR="00612CDD" w:rsidRPr="002010F3" w:rsidRDefault="00A81520" w:rsidP="003E3A99">
      <w:pPr>
        <w:spacing w:before="120" w:after="120"/>
        <w:rPr>
          <w:rFonts w:ascii="Calibri" w:hAnsi="Calibri"/>
          <w:b/>
          <w:color w:val="0070C0"/>
        </w:rPr>
      </w:pPr>
      <w:r w:rsidRPr="002010F3">
        <w:rPr>
          <w:rFonts w:ascii="Calibri" w:hAnsi="Calibri"/>
          <w:b/>
          <w:color w:val="0070C0"/>
        </w:rPr>
        <w:t>Navštevoval žiak nultý ročník</w:t>
      </w:r>
      <w:r w:rsidR="002010F3">
        <w:rPr>
          <w:rFonts w:ascii="Calibri" w:hAnsi="Calibri"/>
          <w:b/>
          <w:color w:val="0070C0"/>
        </w:rPr>
        <w:t>?</w:t>
      </w:r>
    </w:p>
    <w:p w:rsidR="00A81520" w:rsidRDefault="00A81520" w:rsidP="003E3A99">
      <w:pPr>
        <w:spacing w:before="120" w:after="120"/>
        <w:rPr>
          <w:rFonts w:ascii="Calibri" w:hAnsi="Calibri"/>
        </w:rPr>
      </w:pPr>
      <w:r w:rsidRPr="002010F3">
        <w:rPr>
          <w:rFonts w:ascii="Calibri" w:hAnsi="Calibri"/>
        </w:rPr>
        <w:t>Ak žiak navštevoval nultý ročník v inej ako spádovej škole</w:t>
      </w:r>
      <w:r w:rsidR="002010F3">
        <w:rPr>
          <w:rFonts w:ascii="Calibri" w:hAnsi="Calibri"/>
        </w:rPr>
        <w:t>,</w:t>
      </w:r>
      <w:r w:rsidRPr="002010F3">
        <w:rPr>
          <w:rFonts w:ascii="Calibri" w:hAnsi="Calibri"/>
        </w:rPr>
        <w:t xml:space="preserve"> je rodič povinný priniesť </w:t>
      </w:r>
      <w:r w:rsidR="00AE740C">
        <w:rPr>
          <w:rFonts w:ascii="Calibri" w:hAnsi="Calibri"/>
        </w:rPr>
        <w:t>doklad (</w:t>
      </w:r>
      <w:r w:rsidRPr="002010F3">
        <w:rPr>
          <w:rFonts w:ascii="Calibri" w:hAnsi="Calibri"/>
        </w:rPr>
        <w:t>vysvedčenie</w:t>
      </w:r>
      <w:r w:rsidR="00AE740C">
        <w:rPr>
          <w:rFonts w:ascii="Calibri" w:hAnsi="Calibri"/>
        </w:rPr>
        <w:t>)</w:t>
      </w:r>
      <w:r w:rsidRPr="002010F3">
        <w:rPr>
          <w:rFonts w:ascii="Calibri" w:hAnsi="Calibri"/>
        </w:rPr>
        <w:t xml:space="preserve"> o absolvovaní nultého ročníka</w:t>
      </w:r>
      <w:r w:rsidR="002010F3">
        <w:rPr>
          <w:rFonts w:ascii="Calibri" w:hAnsi="Calibri"/>
        </w:rPr>
        <w:t>.</w:t>
      </w:r>
      <w:r w:rsidRPr="002010F3">
        <w:rPr>
          <w:rFonts w:ascii="Calibri" w:hAnsi="Calibri"/>
        </w:rPr>
        <w:t xml:space="preserve"> </w:t>
      </w:r>
      <w:r w:rsidR="002010F3">
        <w:rPr>
          <w:rFonts w:ascii="Calibri" w:hAnsi="Calibri"/>
        </w:rPr>
        <w:t>Š</w:t>
      </w:r>
      <w:r w:rsidRPr="002010F3">
        <w:rPr>
          <w:rFonts w:ascii="Calibri" w:hAnsi="Calibri"/>
        </w:rPr>
        <w:t>kol</w:t>
      </w:r>
      <w:r w:rsidR="002010F3">
        <w:rPr>
          <w:rFonts w:ascii="Calibri" w:hAnsi="Calibri"/>
        </w:rPr>
        <w:t>a si</w:t>
      </w:r>
      <w:r w:rsidRPr="002010F3">
        <w:rPr>
          <w:rFonts w:ascii="Calibri" w:hAnsi="Calibri"/>
        </w:rPr>
        <w:t xml:space="preserve"> </w:t>
      </w:r>
      <w:r w:rsidR="002010F3">
        <w:rPr>
          <w:rFonts w:ascii="Calibri" w:hAnsi="Calibri"/>
        </w:rPr>
        <w:t>o žiakovi, ktorú navštevoval vyžiada potrebnú dokumentáciu.</w:t>
      </w:r>
    </w:p>
    <w:p w:rsidR="00485F01" w:rsidRPr="00485F01" w:rsidRDefault="00485F01" w:rsidP="00485F01">
      <w:pPr>
        <w:pStyle w:val="Default"/>
        <w:spacing w:before="120" w:after="120"/>
        <w:jc w:val="both"/>
        <w:rPr>
          <w:color w:val="0070C0"/>
          <w:szCs w:val="27"/>
        </w:rPr>
      </w:pPr>
      <w:r w:rsidRPr="00485F01">
        <w:rPr>
          <w:b/>
          <w:bCs/>
          <w:color w:val="0070C0"/>
          <w:szCs w:val="27"/>
        </w:rPr>
        <w:t>Dostan</w:t>
      </w:r>
      <w:r>
        <w:rPr>
          <w:b/>
          <w:bCs/>
          <w:color w:val="0070C0"/>
          <w:szCs w:val="27"/>
        </w:rPr>
        <w:t>ú</w:t>
      </w:r>
      <w:r w:rsidRPr="00485F01">
        <w:rPr>
          <w:b/>
          <w:bCs/>
          <w:color w:val="0070C0"/>
          <w:szCs w:val="27"/>
        </w:rPr>
        <w:t xml:space="preserve"> rodič</w:t>
      </w:r>
      <w:r>
        <w:rPr>
          <w:b/>
          <w:bCs/>
          <w:color w:val="0070C0"/>
          <w:szCs w:val="27"/>
        </w:rPr>
        <w:t>ia</w:t>
      </w:r>
      <w:r w:rsidRPr="00485F01">
        <w:rPr>
          <w:b/>
          <w:bCs/>
          <w:color w:val="0070C0"/>
          <w:szCs w:val="27"/>
        </w:rPr>
        <w:t xml:space="preserve"> p</w:t>
      </w:r>
      <w:r>
        <w:rPr>
          <w:b/>
          <w:bCs/>
          <w:color w:val="0070C0"/>
          <w:szCs w:val="27"/>
        </w:rPr>
        <w:t>r</w:t>
      </w:r>
      <w:r w:rsidRPr="00485F01">
        <w:rPr>
          <w:b/>
          <w:bCs/>
          <w:color w:val="0070C0"/>
          <w:szCs w:val="27"/>
        </w:rPr>
        <w:t>ijatých ž</w:t>
      </w:r>
      <w:r>
        <w:rPr>
          <w:b/>
          <w:bCs/>
          <w:color w:val="0070C0"/>
          <w:szCs w:val="27"/>
        </w:rPr>
        <w:t>ia</w:t>
      </w:r>
      <w:r w:rsidRPr="00485F01">
        <w:rPr>
          <w:b/>
          <w:bCs/>
          <w:color w:val="0070C0"/>
          <w:szCs w:val="27"/>
        </w:rPr>
        <w:t>k</w:t>
      </w:r>
      <w:r>
        <w:rPr>
          <w:b/>
          <w:bCs/>
          <w:color w:val="0070C0"/>
          <w:szCs w:val="27"/>
        </w:rPr>
        <w:t>ov</w:t>
      </w:r>
      <w:r w:rsidRPr="00485F01">
        <w:rPr>
          <w:b/>
          <w:bCs/>
          <w:color w:val="0070C0"/>
          <w:szCs w:val="27"/>
        </w:rPr>
        <w:t xml:space="preserve"> podrobn</w:t>
      </w:r>
      <w:r>
        <w:rPr>
          <w:b/>
          <w:bCs/>
          <w:color w:val="0070C0"/>
          <w:szCs w:val="27"/>
        </w:rPr>
        <w:t>e</w:t>
      </w:r>
      <w:r w:rsidRPr="00485F01">
        <w:rPr>
          <w:b/>
          <w:bCs/>
          <w:color w:val="0070C0"/>
          <w:szCs w:val="27"/>
        </w:rPr>
        <w:t>jš</w:t>
      </w:r>
      <w:r>
        <w:rPr>
          <w:b/>
          <w:bCs/>
          <w:color w:val="0070C0"/>
          <w:szCs w:val="27"/>
        </w:rPr>
        <w:t>ie informá</w:t>
      </w:r>
      <w:r w:rsidRPr="00485F01">
        <w:rPr>
          <w:b/>
          <w:bCs/>
          <w:color w:val="0070C0"/>
          <w:szCs w:val="27"/>
        </w:rPr>
        <w:t>c</w:t>
      </w:r>
      <w:r>
        <w:rPr>
          <w:b/>
          <w:bCs/>
          <w:color w:val="0070C0"/>
          <w:szCs w:val="27"/>
        </w:rPr>
        <w:t>i</w:t>
      </w:r>
      <w:r w:rsidRPr="00485F01">
        <w:rPr>
          <w:b/>
          <w:bCs/>
          <w:color w:val="0070C0"/>
          <w:szCs w:val="27"/>
        </w:rPr>
        <w:t>e p</w:t>
      </w:r>
      <w:r>
        <w:rPr>
          <w:b/>
          <w:bCs/>
          <w:color w:val="0070C0"/>
          <w:szCs w:val="27"/>
        </w:rPr>
        <w:t>r</w:t>
      </w:r>
      <w:r w:rsidRPr="00485F01">
        <w:rPr>
          <w:b/>
          <w:bCs/>
          <w:color w:val="0070C0"/>
          <w:szCs w:val="27"/>
        </w:rPr>
        <w:t>ed nástup</w:t>
      </w:r>
      <w:r>
        <w:rPr>
          <w:b/>
          <w:bCs/>
          <w:color w:val="0070C0"/>
          <w:szCs w:val="27"/>
        </w:rPr>
        <w:t>o</w:t>
      </w:r>
      <w:r w:rsidRPr="00485F01">
        <w:rPr>
          <w:b/>
          <w:bCs/>
          <w:color w:val="0070C0"/>
          <w:szCs w:val="27"/>
        </w:rPr>
        <w:t>m do 1. t</w:t>
      </w:r>
      <w:r>
        <w:rPr>
          <w:b/>
          <w:bCs/>
          <w:color w:val="0070C0"/>
          <w:szCs w:val="27"/>
        </w:rPr>
        <w:t>rie</w:t>
      </w:r>
      <w:r w:rsidRPr="00485F01">
        <w:rPr>
          <w:b/>
          <w:bCs/>
          <w:color w:val="0070C0"/>
          <w:szCs w:val="27"/>
        </w:rPr>
        <w:t xml:space="preserve">dy? </w:t>
      </w:r>
    </w:p>
    <w:p w:rsidR="00110CEF" w:rsidRDefault="00485F01" w:rsidP="00485F01">
      <w:pPr>
        <w:shd w:val="clear" w:color="auto" w:fill="FFFFFF"/>
        <w:spacing w:before="120" w:after="120"/>
        <w:rPr>
          <w:rFonts w:ascii="Calibri" w:hAnsi="Calibri"/>
          <w:szCs w:val="27"/>
        </w:rPr>
      </w:pPr>
      <w:r>
        <w:rPr>
          <w:rFonts w:ascii="Calibri" w:hAnsi="Calibri"/>
          <w:szCs w:val="27"/>
        </w:rPr>
        <w:t>Á</w:t>
      </w:r>
      <w:r w:rsidR="0037503B">
        <w:rPr>
          <w:rFonts w:ascii="Calibri" w:hAnsi="Calibri"/>
          <w:szCs w:val="27"/>
        </w:rPr>
        <w:t>no.</w:t>
      </w:r>
      <w:r w:rsidRPr="00485F01">
        <w:rPr>
          <w:rFonts w:ascii="Calibri" w:hAnsi="Calibri"/>
          <w:szCs w:val="27"/>
        </w:rPr>
        <w:t xml:space="preserve"> </w:t>
      </w:r>
      <w:r w:rsidR="0037503B">
        <w:rPr>
          <w:rFonts w:ascii="Calibri" w:hAnsi="Calibri"/>
          <w:szCs w:val="27"/>
        </w:rPr>
        <w:t>N</w:t>
      </w:r>
      <w:r w:rsidRPr="00485F01">
        <w:rPr>
          <w:rFonts w:ascii="Calibri" w:hAnsi="Calibri"/>
          <w:szCs w:val="27"/>
        </w:rPr>
        <w:t xml:space="preserve">a </w:t>
      </w:r>
      <w:r>
        <w:rPr>
          <w:rFonts w:ascii="Calibri" w:hAnsi="Calibri"/>
          <w:szCs w:val="27"/>
        </w:rPr>
        <w:t>prvej informatívnej rodi</w:t>
      </w:r>
      <w:r w:rsidRPr="00485F01">
        <w:rPr>
          <w:rFonts w:ascii="Calibri" w:hAnsi="Calibri"/>
          <w:szCs w:val="27"/>
        </w:rPr>
        <w:t>č</w:t>
      </w:r>
      <w:r>
        <w:rPr>
          <w:rFonts w:ascii="Calibri" w:hAnsi="Calibri"/>
          <w:szCs w:val="27"/>
        </w:rPr>
        <w:t>ovskej</w:t>
      </w:r>
      <w:r w:rsidRPr="00485F01">
        <w:rPr>
          <w:rFonts w:ascii="Calibri" w:hAnsi="Calibri"/>
          <w:szCs w:val="27"/>
        </w:rPr>
        <w:t xml:space="preserve"> sch</w:t>
      </w:r>
      <w:r>
        <w:rPr>
          <w:rFonts w:ascii="Calibri" w:hAnsi="Calibri"/>
          <w:szCs w:val="27"/>
        </w:rPr>
        <w:t>ôd</w:t>
      </w:r>
      <w:r w:rsidRPr="00485F01">
        <w:rPr>
          <w:rFonts w:ascii="Calibri" w:hAnsi="Calibri"/>
          <w:szCs w:val="27"/>
        </w:rPr>
        <w:t>z</w:t>
      </w:r>
      <w:r>
        <w:rPr>
          <w:rFonts w:ascii="Calibri" w:hAnsi="Calibri"/>
          <w:szCs w:val="27"/>
        </w:rPr>
        <w:t>i, kto</w:t>
      </w:r>
      <w:r w:rsidRPr="00485F01">
        <w:rPr>
          <w:rFonts w:ascii="Calibri" w:hAnsi="Calibri"/>
          <w:szCs w:val="27"/>
        </w:rPr>
        <w:t>r</w:t>
      </w:r>
      <w:r>
        <w:rPr>
          <w:rFonts w:ascii="Calibri" w:hAnsi="Calibri"/>
          <w:szCs w:val="27"/>
        </w:rPr>
        <w:t>á</w:t>
      </w:r>
      <w:r w:rsidRPr="00485F01">
        <w:rPr>
          <w:rFonts w:ascii="Calibri" w:hAnsi="Calibri"/>
          <w:szCs w:val="27"/>
        </w:rPr>
        <w:t xml:space="preserve"> s</w:t>
      </w:r>
      <w:r>
        <w:rPr>
          <w:rFonts w:ascii="Calibri" w:hAnsi="Calibri"/>
          <w:szCs w:val="27"/>
        </w:rPr>
        <w:t>a</w:t>
      </w:r>
      <w:r w:rsidRPr="00485F01">
        <w:rPr>
          <w:rFonts w:ascii="Calibri" w:hAnsi="Calibri"/>
          <w:szCs w:val="27"/>
        </w:rPr>
        <w:t xml:space="preserve"> uskut</w:t>
      </w:r>
      <w:r>
        <w:rPr>
          <w:rFonts w:ascii="Calibri" w:hAnsi="Calibri"/>
          <w:szCs w:val="27"/>
        </w:rPr>
        <w:t>o</w:t>
      </w:r>
      <w:r w:rsidRPr="00485F01">
        <w:rPr>
          <w:rFonts w:ascii="Calibri" w:hAnsi="Calibri"/>
          <w:szCs w:val="27"/>
        </w:rPr>
        <w:t xml:space="preserve">ční </w:t>
      </w:r>
      <w:r>
        <w:rPr>
          <w:rFonts w:ascii="Calibri" w:hAnsi="Calibri"/>
          <w:szCs w:val="27"/>
        </w:rPr>
        <w:t>2. septembra 2019 po slávnostnom otvorení školského roka 2019/2020.</w:t>
      </w:r>
      <w:r w:rsidR="00780A07">
        <w:rPr>
          <w:rFonts w:ascii="Calibri" w:hAnsi="Calibri"/>
          <w:szCs w:val="27"/>
        </w:rPr>
        <w:t xml:space="preserve"> Rodičia prijatých žiakov</w:t>
      </w:r>
      <w:r w:rsidRPr="00485F01">
        <w:rPr>
          <w:rFonts w:ascii="Calibri" w:hAnsi="Calibri"/>
          <w:szCs w:val="27"/>
        </w:rPr>
        <w:t xml:space="preserve"> dostan</w:t>
      </w:r>
      <w:r w:rsidR="00780A07">
        <w:rPr>
          <w:rFonts w:ascii="Calibri" w:hAnsi="Calibri"/>
          <w:szCs w:val="27"/>
        </w:rPr>
        <w:t>ú</w:t>
      </w:r>
      <w:r w:rsidRPr="00485F01">
        <w:rPr>
          <w:rFonts w:ascii="Calibri" w:hAnsi="Calibri"/>
          <w:szCs w:val="27"/>
        </w:rPr>
        <w:t xml:space="preserve"> </w:t>
      </w:r>
      <w:r w:rsidR="00780A07">
        <w:rPr>
          <w:rFonts w:ascii="Calibri" w:hAnsi="Calibri"/>
          <w:szCs w:val="27"/>
        </w:rPr>
        <w:t xml:space="preserve">od triednych učiteliek </w:t>
      </w:r>
      <w:r w:rsidRPr="00485F01">
        <w:rPr>
          <w:rFonts w:ascii="Calibri" w:hAnsi="Calibri"/>
          <w:szCs w:val="27"/>
        </w:rPr>
        <w:t>inform</w:t>
      </w:r>
      <w:r w:rsidR="00780A07">
        <w:rPr>
          <w:rFonts w:ascii="Calibri" w:hAnsi="Calibri"/>
          <w:szCs w:val="27"/>
        </w:rPr>
        <w:t>á</w:t>
      </w:r>
      <w:r w:rsidRPr="00485F01">
        <w:rPr>
          <w:rFonts w:ascii="Calibri" w:hAnsi="Calibri"/>
          <w:szCs w:val="27"/>
        </w:rPr>
        <w:t>c</w:t>
      </w:r>
      <w:r w:rsidR="00780A07">
        <w:rPr>
          <w:rFonts w:ascii="Calibri" w:hAnsi="Calibri"/>
          <w:szCs w:val="27"/>
        </w:rPr>
        <w:t>ie o pomô</w:t>
      </w:r>
      <w:r w:rsidRPr="00485F01">
        <w:rPr>
          <w:rFonts w:ascii="Calibri" w:hAnsi="Calibri"/>
          <w:szCs w:val="27"/>
        </w:rPr>
        <w:t>ck</w:t>
      </w:r>
      <w:r w:rsidR="00780A07">
        <w:rPr>
          <w:rFonts w:ascii="Calibri" w:hAnsi="Calibri"/>
          <w:szCs w:val="27"/>
        </w:rPr>
        <w:t>a</w:t>
      </w:r>
      <w:r w:rsidRPr="00485F01">
        <w:rPr>
          <w:rFonts w:ascii="Calibri" w:hAnsi="Calibri"/>
          <w:szCs w:val="27"/>
        </w:rPr>
        <w:t>ch a učebn</w:t>
      </w:r>
      <w:r w:rsidR="00780A07">
        <w:rPr>
          <w:rFonts w:ascii="Calibri" w:hAnsi="Calibri"/>
          <w:szCs w:val="27"/>
        </w:rPr>
        <w:t>ý</w:t>
      </w:r>
      <w:r w:rsidRPr="00485F01">
        <w:rPr>
          <w:rFonts w:ascii="Calibri" w:hAnsi="Calibri"/>
          <w:szCs w:val="27"/>
        </w:rPr>
        <w:t>ch text</w:t>
      </w:r>
      <w:r w:rsidR="00780A07">
        <w:rPr>
          <w:rFonts w:ascii="Calibri" w:hAnsi="Calibri"/>
          <w:szCs w:val="27"/>
        </w:rPr>
        <w:t>och, kto</w:t>
      </w:r>
      <w:r w:rsidRPr="00485F01">
        <w:rPr>
          <w:rFonts w:ascii="Calibri" w:hAnsi="Calibri"/>
          <w:szCs w:val="27"/>
        </w:rPr>
        <w:t>ré ž</w:t>
      </w:r>
      <w:r w:rsidR="00780A07">
        <w:rPr>
          <w:rFonts w:ascii="Calibri" w:hAnsi="Calibri"/>
          <w:szCs w:val="27"/>
        </w:rPr>
        <w:t>iaci dostanú</w:t>
      </w:r>
      <w:r w:rsidR="006310BD">
        <w:rPr>
          <w:rFonts w:ascii="Calibri" w:hAnsi="Calibri"/>
          <w:szCs w:val="27"/>
        </w:rPr>
        <w:t xml:space="preserve"> zdarma a </w:t>
      </w:r>
      <w:r w:rsidR="00780A07">
        <w:rPr>
          <w:rFonts w:ascii="Calibri" w:hAnsi="Calibri"/>
          <w:szCs w:val="27"/>
        </w:rPr>
        <w:t>dozve</w:t>
      </w:r>
      <w:r w:rsidRPr="00485F01">
        <w:rPr>
          <w:rFonts w:ascii="Calibri" w:hAnsi="Calibri"/>
          <w:szCs w:val="27"/>
        </w:rPr>
        <w:t>d</w:t>
      </w:r>
      <w:r w:rsidR="00780A07">
        <w:rPr>
          <w:rFonts w:ascii="Calibri" w:hAnsi="Calibri"/>
          <w:szCs w:val="27"/>
        </w:rPr>
        <w:t>ia</w:t>
      </w:r>
      <w:r w:rsidRPr="00485F01">
        <w:rPr>
          <w:rFonts w:ascii="Calibri" w:hAnsi="Calibri"/>
          <w:szCs w:val="27"/>
        </w:rPr>
        <w:t xml:space="preserve"> s</w:t>
      </w:r>
      <w:r w:rsidR="00780A07">
        <w:rPr>
          <w:rFonts w:ascii="Calibri" w:hAnsi="Calibri"/>
          <w:szCs w:val="27"/>
        </w:rPr>
        <w:t>a</w:t>
      </w:r>
      <w:r w:rsidRPr="00485F01">
        <w:rPr>
          <w:rFonts w:ascii="Calibri" w:hAnsi="Calibri"/>
          <w:szCs w:val="27"/>
        </w:rPr>
        <w:t>, kt</w:t>
      </w:r>
      <w:r w:rsidR="00780A07">
        <w:rPr>
          <w:rFonts w:ascii="Calibri" w:hAnsi="Calibri"/>
          <w:szCs w:val="27"/>
        </w:rPr>
        <w:t>o</w:t>
      </w:r>
      <w:r w:rsidRPr="00485F01">
        <w:rPr>
          <w:rFonts w:ascii="Calibri" w:hAnsi="Calibri"/>
          <w:szCs w:val="27"/>
        </w:rPr>
        <w:t xml:space="preserve">ré </w:t>
      </w:r>
      <w:r w:rsidR="00780A07">
        <w:rPr>
          <w:rFonts w:ascii="Calibri" w:hAnsi="Calibri"/>
          <w:szCs w:val="27"/>
        </w:rPr>
        <w:t>ď</w:t>
      </w:r>
      <w:r w:rsidRPr="00485F01">
        <w:rPr>
          <w:rFonts w:ascii="Calibri" w:hAnsi="Calibri"/>
          <w:szCs w:val="27"/>
        </w:rPr>
        <w:t>alš</w:t>
      </w:r>
      <w:r w:rsidR="00780A07">
        <w:rPr>
          <w:rFonts w:ascii="Calibri" w:hAnsi="Calibri"/>
          <w:szCs w:val="27"/>
        </w:rPr>
        <w:t>ie pomô</w:t>
      </w:r>
      <w:r w:rsidRPr="00485F01">
        <w:rPr>
          <w:rFonts w:ascii="Calibri" w:hAnsi="Calibri"/>
          <w:szCs w:val="27"/>
        </w:rPr>
        <w:t xml:space="preserve">cky </w:t>
      </w:r>
      <w:r w:rsidR="00780A07">
        <w:rPr>
          <w:rFonts w:ascii="Calibri" w:hAnsi="Calibri"/>
          <w:szCs w:val="27"/>
        </w:rPr>
        <w:t>budú musieť</w:t>
      </w:r>
      <w:r w:rsidRPr="00485F01">
        <w:rPr>
          <w:rFonts w:ascii="Calibri" w:hAnsi="Calibri"/>
          <w:szCs w:val="27"/>
        </w:rPr>
        <w:t xml:space="preserve"> zak</w:t>
      </w:r>
      <w:r w:rsidR="00780A07">
        <w:rPr>
          <w:rFonts w:ascii="Calibri" w:hAnsi="Calibri"/>
          <w:szCs w:val="27"/>
        </w:rPr>
        <w:t>ú</w:t>
      </w:r>
      <w:r w:rsidRPr="00485F01">
        <w:rPr>
          <w:rFonts w:ascii="Calibri" w:hAnsi="Calibri"/>
          <w:szCs w:val="27"/>
        </w:rPr>
        <w:t>pi</w:t>
      </w:r>
      <w:r w:rsidR="00780A07">
        <w:rPr>
          <w:rFonts w:ascii="Calibri" w:hAnsi="Calibri"/>
          <w:szCs w:val="27"/>
        </w:rPr>
        <w:t>ť. Zároveň sa dozvedia</w:t>
      </w:r>
      <w:r w:rsidRPr="00485F01">
        <w:rPr>
          <w:rFonts w:ascii="Calibri" w:hAnsi="Calibri"/>
          <w:szCs w:val="27"/>
        </w:rPr>
        <w:t xml:space="preserve"> podrobn</w:t>
      </w:r>
      <w:r w:rsidR="00780A07">
        <w:rPr>
          <w:rFonts w:ascii="Calibri" w:hAnsi="Calibri"/>
          <w:szCs w:val="27"/>
        </w:rPr>
        <w:t>osti o</w:t>
      </w:r>
      <w:r w:rsidRPr="00485F01">
        <w:rPr>
          <w:rFonts w:ascii="Calibri" w:hAnsi="Calibri"/>
          <w:szCs w:val="27"/>
        </w:rPr>
        <w:t xml:space="preserve"> organiz</w:t>
      </w:r>
      <w:r w:rsidR="00780A07">
        <w:rPr>
          <w:rFonts w:ascii="Calibri" w:hAnsi="Calibri"/>
          <w:szCs w:val="27"/>
        </w:rPr>
        <w:t>á</w:t>
      </w:r>
      <w:r w:rsidRPr="00485F01">
        <w:rPr>
          <w:rFonts w:ascii="Calibri" w:hAnsi="Calibri"/>
          <w:szCs w:val="27"/>
        </w:rPr>
        <w:t>c</w:t>
      </w:r>
      <w:r w:rsidR="00780A07">
        <w:rPr>
          <w:rFonts w:ascii="Calibri" w:hAnsi="Calibri"/>
          <w:szCs w:val="27"/>
        </w:rPr>
        <w:t>ii</w:t>
      </w:r>
      <w:r w:rsidRPr="00485F01">
        <w:rPr>
          <w:rFonts w:ascii="Calibri" w:hAnsi="Calibri"/>
          <w:szCs w:val="27"/>
        </w:rPr>
        <w:t xml:space="preserve"> škol</w:t>
      </w:r>
      <w:r w:rsidR="00780A07">
        <w:rPr>
          <w:rFonts w:ascii="Calibri" w:hAnsi="Calibri"/>
          <w:szCs w:val="27"/>
        </w:rPr>
        <w:t>ského roka</w:t>
      </w:r>
      <w:r w:rsidRPr="00485F01">
        <w:rPr>
          <w:rFonts w:ascii="Calibri" w:hAnsi="Calibri"/>
          <w:szCs w:val="27"/>
        </w:rPr>
        <w:t xml:space="preserve"> a </w:t>
      </w:r>
      <w:r w:rsidR="00780A07">
        <w:rPr>
          <w:rFonts w:ascii="Calibri" w:hAnsi="Calibri"/>
          <w:szCs w:val="27"/>
        </w:rPr>
        <w:t>informá</w:t>
      </w:r>
      <w:r w:rsidRPr="00485F01">
        <w:rPr>
          <w:rFonts w:ascii="Calibri" w:hAnsi="Calibri"/>
          <w:szCs w:val="27"/>
        </w:rPr>
        <w:t>c</w:t>
      </w:r>
      <w:r w:rsidR="00780A07">
        <w:rPr>
          <w:rFonts w:ascii="Calibri" w:hAnsi="Calibri"/>
          <w:szCs w:val="27"/>
        </w:rPr>
        <w:t>i</w:t>
      </w:r>
      <w:r w:rsidRPr="00485F01">
        <w:rPr>
          <w:rFonts w:ascii="Calibri" w:hAnsi="Calibri"/>
          <w:szCs w:val="27"/>
        </w:rPr>
        <w:t>e s</w:t>
      </w:r>
      <w:r w:rsidR="00780A07">
        <w:rPr>
          <w:rFonts w:ascii="Calibri" w:hAnsi="Calibri"/>
          <w:szCs w:val="27"/>
        </w:rPr>
        <w:t>úvisiace</w:t>
      </w:r>
      <w:r w:rsidRPr="00485F01">
        <w:rPr>
          <w:rFonts w:ascii="Calibri" w:hAnsi="Calibri"/>
          <w:szCs w:val="27"/>
        </w:rPr>
        <w:t xml:space="preserve"> s</w:t>
      </w:r>
      <w:r w:rsidR="006310BD">
        <w:rPr>
          <w:rFonts w:ascii="Calibri" w:hAnsi="Calibri"/>
          <w:szCs w:val="27"/>
        </w:rPr>
        <w:t xml:space="preserve">o </w:t>
      </w:r>
      <w:r w:rsidRPr="00485F01">
        <w:rPr>
          <w:rFonts w:ascii="Calibri" w:hAnsi="Calibri"/>
          <w:szCs w:val="27"/>
        </w:rPr>
        <w:t>základn</w:t>
      </w:r>
      <w:r w:rsidR="006310BD">
        <w:rPr>
          <w:rFonts w:ascii="Calibri" w:hAnsi="Calibri"/>
          <w:szCs w:val="27"/>
        </w:rPr>
        <w:t>ým</w:t>
      </w:r>
      <w:r w:rsidRPr="00485F01">
        <w:rPr>
          <w:rFonts w:ascii="Calibri" w:hAnsi="Calibri"/>
          <w:szCs w:val="27"/>
        </w:rPr>
        <w:t xml:space="preserve"> vzd</w:t>
      </w:r>
      <w:r w:rsidR="006310BD">
        <w:rPr>
          <w:rFonts w:ascii="Calibri" w:hAnsi="Calibri"/>
          <w:szCs w:val="27"/>
        </w:rPr>
        <w:t>e</w:t>
      </w:r>
      <w:r w:rsidRPr="00485F01">
        <w:rPr>
          <w:rFonts w:ascii="Calibri" w:hAnsi="Calibri"/>
          <w:szCs w:val="27"/>
        </w:rPr>
        <w:t>láv</w:t>
      </w:r>
      <w:r w:rsidR="006310BD">
        <w:rPr>
          <w:rFonts w:ascii="Calibri" w:hAnsi="Calibri"/>
          <w:szCs w:val="27"/>
        </w:rPr>
        <w:t>a</w:t>
      </w:r>
      <w:r w:rsidRPr="00485F01">
        <w:rPr>
          <w:rFonts w:ascii="Calibri" w:hAnsi="Calibri"/>
          <w:szCs w:val="27"/>
        </w:rPr>
        <w:t>ní</w:t>
      </w:r>
      <w:r w:rsidR="006310BD">
        <w:rPr>
          <w:rFonts w:ascii="Calibri" w:hAnsi="Calibri"/>
          <w:szCs w:val="27"/>
        </w:rPr>
        <w:t>m a chodom školy</w:t>
      </w:r>
      <w:r w:rsidRPr="00485F01">
        <w:rPr>
          <w:rFonts w:ascii="Calibri" w:hAnsi="Calibri"/>
          <w:szCs w:val="27"/>
        </w:rPr>
        <w:t>.</w:t>
      </w:r>
    </w:p>
    <w:p w:rsidR="0012245C" w:rsidRPr="0012245C" w:rsidRDefault="0037503B" w:rsidP="00485F01">
      <w:pPr>
        <w:shd w:val="clear" w:color="auto" w:fill="FFFFFF"/>
        <w:spacing w:before="120" w:after="120"/>
        <w:rPr>
          <w:rFonts w:ascii="Calibri" w:hAnsi="Calibri"/>
          <w:b/>
          <w:color w:val="0070C0"/>
          <w:szCs w:val="27"/>
        </w:rPr>
      </w:pPr>
      <w:r>
        <w:rPr>
          <w:rFonts w:ascii="Calibri" w:hAnsi="Calibri"/>
          <w:b/>
          <w:color w:val="0070C0"/>
          <w:szCs w:val="27"/>
        </w:rPr>
        <w:t>Zmeny, ktoré sa udiali od zápisu</w:t>
      </w:r>
    </w:p>
    <w:p w:rsidR="0012245C" w:rsidRDefault="0037503B" w:rsidP="00485F01">
      <w:pPr>
        <w:shd w:val="clear" w:color="auto" w:fill="FFFFFF"/>
        <w:spacing w:before="120" w:after="120"/>
        <w:rPr>
          <w:rFonts w:ascii="Calibri" w:hAnsi="Calibri"/>
          <w:szCs w:val="27"/>
        </w:rPr>
      </w:pPr>
      <w:r w:rsidRPr="0037503B">
        <w:rPr>
          <w:rFonts w:ascii="Calibri" w:hAnsi="Calibri"/>
          <w:szCs w:val="27"/>
        </w:rPr>
        <w:t>sú zákonní zástupcovia žiaka</w:t>
      </w:r>
      <w:r w:rsidR="0012245C" w:rsidRPr="0037503B">
        <w:rPr>
          <w:rFonts w:ascii="Calibri" w:hAnsi="Calibri"/>
          <w:szCs w:val="27"/>
        </w:rPr>
        <w:t xml:space="preserve"> povinní </w:t>
      </w:r>
      <w:r w:rsidRPr="0037503B">
        <w:rPr>
          <w:rFonts w:ascii="Calibri" w:hAnsi="Calibri"/>
          <w:szCs w:val="27"/>
        </w:rPr>
        <w:t>nahlásiť triednemu učiteľovi ako je napr. zmena</w:t>
      </w:r>
      <w:r w:rsidR="0012245C" w:rsidRPr="0037503B">
        <w:rPr>
          <w:rFonts w:ascii="Calibri" w:hAnsi="Calibri"/>
          <w:szCs w:val="27"/>
        </w:rPr>
        <w:t xml:space="preserve"> rodinných pomerov</w:t>
      </w:r>
      <w:r w:rsidRPr="0037503B">
        <w:rPr>
          <w:rFonts w:ascii="Calibri" w:hAnsi="Calibri"/>
          <w:szCs w:val="27"/>
        </w:rPr>
        <w:t>, trvalého</w:t>
      </w:r>
      <w:r w:rsidR="0012245C" w:rsidRPr="0037503B">
        <w:rPr>
          <w:rFonts w:ascii="Calibri" w:hAnsi="Calibri"/>
          <w:szCs w:val="27"/>
        </w:rPr>
        <w:t xml:space="preserve"> </w:t>
      </w:r>
      <w:r w:rsidRPr="0037503B">
        <w:rPr>
          <w:rFonts w:ascii="Calibri" w:hAnsi="Calibri"/>
          <w:szCs w:val="27"/>
        </w:rPr>
        <w:t>bydliska, telefónneho čísla a pod.</w:t>
      </w:r>
    </w:p>
    <w:p w:rsidR="00EB493A" w:rsidRPr="00EB493A" w:rsidRDefault="00EB493A" w:rsidP="00485F01">
      <w:pPr>
        <w:shd w:val="clear" w:color="auto" w:fill="FFFFFF"/>
        <w:spacing w:before="120" w:after="120"/>
        <w:rPr>
          <w:rFonts w:ascii="Calibri" w:hAnsi="Calibri" w:cs="Tahoma"/>
          <w:b/>
          <w:color w:val="0070C0"/>
        </w:rPr>
      </w:pPr>
      <w:r w:rsidRPr="00EB493A">
        <w:rPr>
          <w:rFonts w:ascii="Calibri" w:hAnsi="Calibri" w:cs="Tahoma"/>
          <w:b/>
          <w:color w:val="0070C0"/>
        </w:rPr>
        <w:t>Aké záujmové krúžky poskytuje škola?</w:t>
      </w:r>
    </w:p>
    <w:p w:rsidR="00EB493A" w:rsidRDefault="00EB493A" w:rsidP="00485F01">
      <w:pPr>
        <w:shd w:val="clear" w:color="auto" w:fill="FFFFFF"/>
        <w:spacing w:before="120" w:after="120"/>
        <w:rPr>
          <w:rFonts w:ascii="Calibri" w:hAnsi="Calibri" w:cs="Tahoma"/>
          <w:color w:val="2F2F2F"/>
        </w:rPr>
      </w:pPr>
      <w:r w:rsidRPr="00EB493A">
        <w:rPr>
          <w:rFonts w:ascii="Calibri" w:hAnsi="Calibri" w:cs="Tahoma"/>
          <w:color w:val="2F2F2F"/>
        </w:rPr>
        <w:t>Prehľad (zoznam) záujmov</w:t>
      </w:r>
      <w:r w:rsidR="005306F9">
        <w:rPr>
          <w:rFonts w:ascii="Calibri" w:hAnsi="Calibri" w:cs="Tahoma"/>
          <w:color w:val="2F2F2F"/>
        </w:rPr>
        <w:t>ých krúžkov a prihlášky na krúž</w:t>
      </w:r>
      <w:r w:rsidRPr="00EB493A">
        <w:rPr>
          <w:rFonts w:ascii="Calibri" w:hAnsi="Calibri" w:cs="Tahoma"/>
          <w:color w:val="2F2F2F"/>
        </w:rPr>
        <w:t>k</w:t>
      </w:r>
      <w:r w:rsidR="005306F9">
        <w:rPr>
          <w:rFonts w:ascii="Calibri" w:hAnsi="Calibri" w:cs="Tahoma"/>
          <w:color w:val="2F2F2F"/>
        </w:rPr>
        <w:t>y</w:t>
      </w:r>
      <w:bookmarkStart w:id="0" w:name="_GoBack"/>
      <w:bookmarkEnd w:id="0"/>
      <w:r w:rsidRPr="00EB493A">
        <w:rPr>
          <w:rFonts w:ascii="Calibri" w:hAnsi="Calibri" w:cs="Tahoma"/>
          <w:color w:val="2F2F2F"/>
        </w:rPr>
        <w:t xml:space="preserve"> budú rodičom k dispozícii v septembri 2019.</w:t>
      </w:r>
    </w:p>
    <w:p w:rsidR="00A65637" w:rsidRPr="00A65637" w:rsidRDefault="00A65637" w:rsidP="00485F01">
      <w:pPr>
        <w:shd w:val="clear" w:color="auto" w:fill="FFFFFF"/>
        <w:spacing w:before="120" w:after="120"/>
        <w:rPr>
          <w:rFonts w:ascii="Calibri" w:hAnsi="Calibri" w:cs="Tahoma"/>
          <w:b/>
          <w:color w:val="0070C0"/>
        </w:rPr>
      </w:pPr>
      <w:r w:rsidRPr="00A65637">
        <w:rPr>
          <w:rFonts w:ascii="Calibri" w:hAnsi="Calibri" w:cs="Tahoma"/>
          <w:b/>
          <w:color w:val="0070C0"/>
        </w:rPr>
        <w:t>Deň otvorených dverí</w:t>
      </w:r>
    </w:p>
    <w:p w:rsidR="00A65637" w:rsidRPr="00A65637" w:rsidRDefault="00A65637" w:rsidP="00485F01">
      <w:pPr>
        <w:shd w:val="clear" w:color="auto" w:fill="FFFFFF"/>
        <w:spacing w:before="120" w:after="120"/>
        <w:rPr>
          <w:rFonts w:ascii="Calibri" w:hAnsi="Calibri"/>
          <w:b/>
        </w:rPr>
      </w:pPr>
      <w:r w:rsidRPr="00A65637">
        <w:rPr>
          <w:rStyle w:val="Siln"/>
          <w:rFonts w:ascii="Calibri" w:hAnsi="Calibri" w:cs="Arial"/>
          <w:b w:val="0"/>
          <w:color w:val="0F0F0F"/>
        </w:rPr>
        <w:t>Dni otvorených dverí na našej škole neorganizujeme</w:t>
      </w:r>
      <w:r>
        <w:rPr>
          <w:rStyle w:val="Siln"/>
          <w:rFonts w:ascii="Calibri" w:hAnsi="Calibri" w:cs="Arial"/>
          <w:b w:val="0"/>
          <w:color w:val="0F0F0F"/>
        </w:rPr>
        <w:t xml:space="preserve">. Stretnutie rodičov budúcich prvákov s pedagogickými pracovníkmi </w:t>
      </w:r>
      <w:r w:rsidR="004F72B2">
        <w:rPr>
          <w:rStyle w:val="Siln"/>
          <w:rFonts w:ascii="Calibri" w:hAnsi="Calibri" w:cs="Arial"/>
          <w:b w:val="0"/>
          <w:color w:val="0F0F0F"/>
        </w:rPr>
        <w:t>spojenou s</w:t>
      </w:r>
      <w:r>
        <w:rPr>
          <w:rStyle w:val="Siln"/>
          <w:rFonts w:ascii="Calibri" w:hAnsi="Calibri" w:cs="Arial"/>
          <w:b w:val="0"/>
          <w:color w:val="0F0F0F"/>
        </w:rPr>
        <w:t> </w:t>
      </w:r>
      <w:r w:rsidR="004F72B2">
        <w:rPr>
          <w:rStyle w:val="Siln"/>
          <w:rFonts w:ascii="Calibri" w:hAnsi="Calibri" w:cs="Arial"/>
          <w:b w:val="0"/>
          <w:color w:val="0F0F0F"/>
        </w:rPr>
        <w:t>prehliadkou</w:t>
      </w:r>
      <w:r>
        <w:rPr>
          <w:rStyle w:val="Siln"/>
          <w:rFonts w:ascii="Calibri" w:hAnsi="Calibri" w:cs="Arial"/>
          <w:b w:val="0"/>
          <w:color w:val="0F0F0F"/>
        </w:rPr>
        <w:t xml:space="preserve"> priestorov školy sa dá uskutočniť po dohovore s riaditeľom školy.</w:t>
      </w:r>
    </w:p>
    <w:p w:rsidR="0012245C" w:rsidRPr="00A65637" w:rsidRDefault="0012245C" w:rsidP="00485F01">
      <w:pPr>
        <w:shd w:val="clear" w:color="auto" w:fill="FFFFFF"/>
        <w:spacing w:before="120" w:after="120"/>
        <w:rPr>
          <w:rFonts w:ascii="Calibri" w:hAnsi="Calibri"/>
          <w:color w:val="000000"/>
          <w:lang w:eastAsia="sk-SK"/>
        </w:rPr>
      </w:pPr>
    </w:p>
    <w:sectPr w:rsidR="0012245C" w:rsidRPr="00A65637" w:rsidSect="00C26DF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298"/>
    <w:multiLevelType w:val="hybridMultilevel"/>
    <w:tmpl w:val="81B8F344"/>
    <w:lvl w:ilvl="0" w:tplc="4106D61C">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C3D0537"/>
    <w:multiLevelType w:val="hybridMultilevel"/>
    <w:tmpl w:val="641E621C"/>
    <w:lvl w:ilvl="0" w:tplc="42A2B27A">
      <w:start w:val="1"/>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nsid w:val="65867FF4"/>
    <w:multiLevelType w:val="multilevel"/>
    <w:tmpl w:val="178A6F80"/>
    <w:lvl w:ilvl="0">
      <w:start w:val="1"/>
      <w:numFmt w:val="decimal"/>
      <w:lvlText w:val="%1"/>
      <w:lvlJc w:val="righ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8A37D31"/>
    <w:multiLevelType w:val="hybridMultilevel"/>
    <w:tmpl w:val="077EB7A6"/>
    <w:lvl w:ilvl="0" w:tplc="041B0017">
      <w:start w:val="1"/>
      <w:numFmt w:val="lowerLetter"/>
      <w:lvlText w:val="%1)"/>
      <w:lvlJc w:val="left"/>
      <w:pPr>
        <w:ind w:left="1428" w:hanging="360"/>
      </w:pPr>
    </w:lvl>
    <w:lvl w:ilvl="1" w:tplc="041B0001">
      <w:start w:val="1"/>
      <w:numFmt w:val="bullet"/>
      <w:lvlText w:val=""/>
      <w:lvlJc w:val="left"/>
      <w:pPr>
        <w:ind w:left="2148" w:hanging="360"/>
      </w:pPr>
      <w:rPr>
        <w:rFonts w:ascii="Symbol" w:hAnsi="Symbol" w:hint="default"/>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nsid w:val="7FEF3D4E"/>
    <w:multiLevelType w:val="multilevel"/>
    <w:tmpl w:val="188E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2"/>
  </w:num>
  <w:num w:numId="4">
    <w:abstractNumId w:val="0"/>
  </w:num>
  <w:num w:numId="5">
    <w:abstractNumId w:val="2"/>
  </w:num>
  <w:num w:numId="6">
    <w:abstractNumId w:val="1"/>
  </w:num>
  <w:num w:numId="7">
    <w:abstractNumId w:val="2"/>
  </w:num>
  <w:num w:numId="8">
    <w:abstractNumId w:val="0"/>
  </w:num>
  <w:num w:numId="9">
    <w:abstractNumId w:val="2"/>
  </w:num>
  <w:num w:numId="10">
    <w:abstractNumId w:val="1"/>
  </w:num>
  <w:num w:numId="11">
    <w:abstractNumId w:val="2"/>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12"/>
    <w:rsid w:val="00023B2D"/>
    <w:rsid w:val="000B4946"/>
    <w:rsid w:val="00110CEF"/>
    <w:rsid w:val="0012245C"/>
    <w:rsid w:val="00181E54"/>
    <w:rsid w:val="00192DA3"/>
    <w:rsid w:val="001E00E4"/>
    <w:rsid w:val="002010F3"/>
    <w:rsid w:val="0037503B"/>
    <w:rsid w:val="003B06C1"/>
    <w:rsid w:val="003C41C8"/>
    <w:rsid w:val="003E3A99"/>
    <w:rsid w:val="00440E8A"/>
    <w:rsid w:val="00485F01"/>
    <w:rsid w:val="004C7A69"/>
    <w:rsid w:val="004F72B2"/>
    <w:rsid w:val="00517B13"/>
    <w:rsid w:val="005306F9"/>
    <w:rsid w:val="00544840"/>
    <w:rsid w:val="005847DA"/>
    <w:rsid w:val="00612CDD"/>
    <w:rsid w:val="006310BD"/>
    <w:rsid w:val="00712EC1"/>
    <w:rsid w:val="00780A07"/>
    <w:rsid w:val="00904E3A"/>
    <w:rsid w:val="00923E12"/>
    <w:rsid w:val="00980F2C"/>
    <w:rsid w:val="00A118BF"/>
    <w:rsid w:val="00A34BD2"/>
    <w:rsid w:val="00A37612"/>
    <w:rsid w:val="00A4357C"/>
    <w:rsid w:val="00A529BE"/>
    <w:rsid w:val="00A65637"/>
    <w:rsid w:val="00A81520"/>
    <w:rsid w:val="00AE740C"/>
    <w:rsid w:val="00B735BF"/>
    <w:rsid w:val="00B931FA"/>
    <w:rsid w:val="00BA4903"/>
    <w:rsid w:val="00C2221F"/>
    <w:rsid w:val="00C24569"/>
    <w:rsid w:val="00C26DFA"/>
    <w:rsid w:val="00CF2B36"/>
    <w:rsid w:val="00D950FD"/>
    <w:rsid w:val="00DB336E"/>
    <w:rsid w:val="00DC7698"/>
    <w:rsid w:val="00DF3FBA"/>
    <w:rsid w:val="00E7239D"/>
    <w:rsid w:val="00EB493A"/>
    <w:rsid w:val="00F563A7"/>
    <w:rsid w:val="00FE47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u-HU" w:eastAsia="hu-H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4E3A"/>
    <w:rPr>
      <w:lang w:val="sk-SK"/>
    </w:rPr>
  </w:style>
  <w:style w:type="paragraph" w:styleId="Nadpis1">
    <w:name w:val="heading 1"/>
    <w:basedOn w:val="Normlny"/>
    <w:next w:val="Normlny"/>
    <w:link w:val="Nadpis1Char"/>
    <w:autoRedefine/>
    <w:qFormat/>
    <w:rsid w:val="00023B2D"/>
    <w:pPr>
      <w:keepNext/>
      <w:spacing w:before="240" w:after="60"/>
      <w:jc w:val="center"/>
      <w:outlineLvl w:val="0"/>
    </w:pPr>
    <w:rPr>
      <w:b/>
      <w:bCs/>
      <w:kern w:val="32"/>
      <w:sz w:val="28"/>
      <w:szCs w:val="32"/>
    </w:rPr>
  </w:style>
  <w:style w:type="paragraph" w:styleId="Nadpis2">
    <w:name w:val="heading 2"/>
    <w:basedOn w:val="Normlny"/>
    <w:link w:val="Nadpis2Char"/>
    <w:qFormat/>
    <w:rsid w:val="00023B2D"/>
    <w:pPr>
      <w:numPr>
        <w:ilvl w:val="1"/>
        <w:numId w:val="11"/>
      </w:numPr>
      <w:spacing w:before="100" w:beforeAutospacing="1" w:after="100" w:afterAutospacing="1"/>
      <w:outlineLvl w:val="1"/>
    </w:pPr>
    <w:rPr>
      <w:b/>
      <w:bCs/>
      <w:szCs w:val="36"/>
      <w:lang w:eastAsia="sk-SK"/>
    </w:rPr>
  </w:style>
  <w:style w:type="paragraph" w:styleId="Nadpis3">
    <w:name w:val="heading 3"/>
    <w:basedOn w:val="Normlny"/>
    <w:next w:val="Normlny"/>
    <w:link w:val="Nadpis3Char"/>
    <w:unhideWhenUsed/>
    <w:qFormat/>
    <w:rsid w:val="00023B2D"/>
    <w:pPr>
      <w:keepNext/>
      <w:numPr>
        <w:ilvl w:val="2"/>
        <w:numId w:val="3"/>
      </w:numPr>
      <w:spacing w:before="240" w:after="60"/>
      <w:outlineLvl w:val="2"/>
    </w:pPr>
    <w:rPr>
      <w:b/>
      <w:bCs/>
      <w:szCs w:val="26"/>
    </w:rPr>
  </w:style>
  <w:style w:type="paragraph" w:styleId="Nadpis4">
    <w:name w:val="heading 4"/>
    <w:basedOn w:val="Normlny"/>
    <w:next w:val="Normlny"/>
    <w:link w:val="Nadpis4Char"/>
    <w:semiHidden/>
    <w:unhideWhenUsed/>
    <w:qFormat/>
    <w:rsid w:val="00023B2D"/>
    <w:pPr>
      <w:keepNext/>
      <w:spacing w:before="240" w:after="60"/>
      <w:ind w:left="1728" w:hanging="648"/>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semiHidden/>
    <w:unhideWhenUsed/>
    <w:qFormat/>
    <w:rsid w:val="00023B2D"/>
    <w:pPr>
      <w:spacing w:before="240" w:after="60"/>
      <w:outlineLvl w:val="4"/>
    </w:pPr>
    <w:rPr>
      <w:rFonts w:ascii="Calibri" w:hAnsi="Calibri"/>
      <w:b/>
      <w:bCs/>
      <w:i/>
      <w:iCs/>
      <w:sz w:val="26"/>
      <w:szCs w:val="26"/>
    </w:rPr>
  </w:style>
  <w:style w:type="paragraph" w:styleId="Nadpis8">
    <w:name w:val="heading 8"/>
    <w:basedOn w:val="Normlny"/>
    <w:next w:val="Normlny"/>
    <w:link w:val="Nadpis8Char"/>
    <w:semiHidden/>
    <w:unhideWhenUsed/>
    <w:qFormat/>
    <w:rsid w:val="00023B2D"/>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iagram">
    <w:name w:val="Diagram"/>
    <w:basedOn w:val="Popis"/>
    <w:autoRedefine/>
    <w:qFormat/>
    <w:rsid w:val="00023B2D"/>
  </w:style>
  <w:style w:type="paragraph" w:styleId="Popis">
    <w:name w:val="caption"/>
    <w:basedOn w:val="Normlny"/>
    <w:next w:val="Normlny"/>
    <w:uiPriority w:val="35"/>
    <w:unhideWhenUsed/>
    <w:qFormat/>
    <w:rsid w:val="00023B2D"/>
    <w:pPr>
      <w:spacing w:after="200"/>
    </w:pPr>
    <w:rPr>
      <w:rFonts w:eastAsia="Calibri"/>
      <w:b/>
      <w:bCs/>
      <w:szCs w:val="18"/>
      <w:lang w:eastAsia="en-US"/>
    </w:rPr>
  </w:style>
  <w:style w:type="character" w:customStyle="1" w:styleId="Nadpis1Char">
    <w:name w:val="Nadpis 1 Char"/>
    <w:basedOn w:val="Predvolenpsmoodseku"/>
    <w:link w:val="Nadpis1"/>
    <w:rsid w:val="00023B2D"/>
    <w:rPr>
      <w:b/>
      <w:bCs/>
      <w:kern w:val="32"/>
      <w:sz w:val="28"/>
      <w:szCs w:val="32"/>
    </w:rPr>
  </w:style>
  <w:style w:type="character" w:customStyle="1" w:styleId="Nadpis2Char">
    <w:name w:val="Nadpis 2 Char"/>
    <w:basedOn w:val="Predvolenpsmoodseku"/>
    <w:link w:val="Nadpis2"/>
    <w:rsid w:val="00023B2D"/>
    <w:rPr>
      <w:b/>
      <w:bCs/>
      <w:szCs w:val="36"/>
      <w:lang w:val="sk-SK" w:eastAsia="sk-SK"/>
    </w:rPr>
  </w:style>
  <w:style w:type="character" w:customStyle="1" w:styleId="Nadpis3Char">
    <w:name w:val="Nadpis 3 Char"/>
    <w:basedOn w:val="Predvolenpsmoodseku"/>
    <w:link w:val="Nadpis3"/>
    <w:rsid w:val="00023B2D"/>
    <w:rPr>
      <w:b/>
      <w:bCs/>
      <w:szCs w:val="26"/>
      <w:lang w:val="sk-SK"/>
    </w:rPr>
  </w:style>
  <w:style w:type="character" w:customStyle="1" w:styleId="Nadpis4Char">
    <w:name w:val="Nadpis 4 Char"/>
    <w:basedOn w:val="Predvolenpsmoodseku"/>
    <w:link w:val="Nadpis4"/>
    <w:semiHidden/>
    <w:rsid w:val="00023B2D"/>
    <w:rPr>
      <w:rFonts w:asciiTheme="minorHAnsi" w:eastAsiaTheme="minorEastAsia" w:hAnsiTheme="minorHAnsi" w:cstheme="minorBidi"/>
      <w:b/>
      <w:bCs/>
      <w:sz w:val="28"/>
      <w:szCs w:val="28"/>
      <w:lang w:val="sk-SK"/>
    </w:rPr>
  </w:style>
  <w:style w:type="character" w:customStyle="1" w:styleId="Nadpis5Char">
    <w:name w:val="Nadpis 5 Char"/>
    <w:basedOn w:val="Predvolenpsmoodseku"/>
    <w:link w:val="Nadpis5"/>
    <w:semiHidden/>
    <w:rsid w:val="00023B2D"/>
    <w:rPr>
      <w:rFonts w:ascii="Calibri" w:hAnsi="Calibri"/>
      <w:b/>
      <w:bCs/>
      <w:i/>
      <w:iCs/>
      <w:sz w:val="26"/>
      <w:szCs w:val="26"/>
    </w:rPr>
  </w:style>
  <w:style w:type="character" w:customStyle="1" w:styleId="Nadpis8Char">
    <w:name w:val="Nadpis 8 Char"/>
    <w:basedOn w:val="Predvolenpsmoodseku"/>
    <w:link w:val="Nadpis8"/>
    <w:semiHidden/>
    <w:rsid w:val="00023B2D"/>
    <w:rPr>
      <w:rFonts w:ascii="Calibri" w:hAnsi="Calibri"/>
      <w:i/>
      <w:iCs/>
    </w:rPr>
  </w:style>
  <w:style w:type="paragraph" w:styleId="Nzov">
    <w:name w:val="Title"/>
    <w:basedOn w:val="Normlny"/>
    <w:next w:val="Normlny"/>
    <w:link w:val="NzovChar"/>
    <w:qFormat/>
    <w:rsid w:val="00023B2D"/>
    <w:pPr>
      <w:spacing w:before="240" w:after="60"/>
      <w:ind w:left="720" w:hanging="360"/>
      <w:jc w:val="center"/>
      <w:outlineLvl w:val="0"/>
    </w:pPr>
    <w:rPr>
      <w:rFonts w:eastAsiaTheme="majorEastAsia" w:cstheme="majorBidi"/>
      <w:b/>
      <w:bCs/>
      <w:kern w:val="28"/>
      <w:sz w:val="28"/>
      <w:szCs w:val="32"/>
    </w:rPr>
  </w:style>
  <w:style w:type="character" w:customStyle="1" w:styleId="NzovChar">
    <w:name w:val="Názov Char"/>
    <w:basedOn w:val="Predvolenpsmoodseku"/>
    <w:link w:val="Nzov"/>
    <w:rsid w:val="00023B2D"/>
    <w:rPr>
      <w:rFonts w:eastAsiaTheme="majorEastAsia" w:cstheme="majorBidi"/>
      <w:b/>
      <w:bCs/>
      <w:kern w:val="28"/>
      <w:sz w:val="28"/>
      <w:szCs w:val="32"/>
      <w:lang w:val="sk-SK"/>
    </w:rPr>
  </w:style>
  <w:style w:type="character" w:styleId="Siln">
    <w:name w:val="Strong"/>
    <w:basedOn w:val="Predvolenpsmoodseku"/>
    <w:uiPriority w:val="22"/>
    <w:qFormat/>
    <w:rsid w:val="00023B2D"/>
    <w:rPr>
      <w:b/>
      <w:bCs/>
    </w:rPr>
  </w:style>
  <w:style w:type="paragraph" w:styleId="Odsekzoznamu">
    <w:name w:val="List Paragraph"/>
    <w:basedOn w:val="Normlny"/>
    <w:uiPriority w:val="34"/>
    <w:qFormat/>
    <w:rsid w:val="00023B2D"/>
    <w:pPr>
      <w:spacing w:after="200" w:line="276" w:lineRule="auto"/>
      <w:ind w:left="720"/>
      <w:contextualSpacing/>
    </w:pPr>
    <w:rPr>
      <w:rFonts w:ascii="Calibri" w:eastAsia="Calibri" w:hAnsi="Calibri"/>
      <w:sz w:val="22"/>
      <w:szCs w:val="22"/>
      <w:lang w:eastAsia="en-US"/>
    </w:rPr>
  </w:style>
  <w:style w:type="paragraph" w:styleId="Hlavikaobsahu">
    <w:name w:val="TOC Heading"/>
    <w:basedOn w:val="Nadpis1"/>
    <w:next w:val="Normlny"/>
    <w:uiPriority w:val="39"/>
    <w:unhideWhenUsed/>
    <w:qFormat/>
    <w:rsid w:val="00023B2D"/>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table" w:styleId="Mriekatabuky">
    <w:name w:val="Table Grid"/>
    <w:basedOn w:val="Normlnatabuka"/>
    <w:uiPriority w:val="59"/>
    <w:rsid w:val="003E3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DF3FBA"/>
    <w:rPr>
      <w:strike w:val="0"/>
      <w:dstrike w:val="0"/>
      <w:color w:val="CF2528"/>
      <w:u w:val="none"/>
      <w:effect w:val="none"/>
    </w:rPr>
  </w:style>
  <w:style w:type="paragraph" w:styleId="Normlnywebov">
    <w:name w:val="Normal (Web)"/>
    <w:basedOn w:val="Normlny"/>
    <w:uiPriority w:val="99"/>
    <w:semiHidden/>
    <w:unhideWhenUsed/>
    <w:rsid w:val="00DF3FBA"/>
    <w:pPr>
      <w:spacing w:before="100" w:beforeAutospacing="1" w:after="100" w:afterAutospacing="1"/>
      <w:jc w:val="left"/>
    </w:pPr>
    <w:rPr>
      <w:lang w:eastAsia="sk-SK"/>
    </w:rPr>
  </w:style>
  <w:style w:type="paragraph" w:customStyle="1" w:styleId="Default">
    <w:name w:val="Default"/>
    <w:rsid w:val="00485F01"/>
    <w:pPr>
      <w:autoSpaceDE w:val="0"/>
      <w:autoSpaceDN w:val="0"/>
      <w:adjustRightInd w:val="0"/>
      <w:jc w:val="left"/>
    </w:pPr>
    <w:rPr>
      <w:rFonts w:ascii="Calibri" w:hAnsi="Calibri" w:cs="Calibri"/>
      <w:color w:val="000000"/>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u-HU" w:eastAsia="hu-H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4E3A"/>
    <w:rPr>
      <w:lang w:val="sk-SK"/>
    </w:rPr>
  </w:style>
  <w:style w:type="paragraph" w:styleId="Nadpis1">
    <w:name w:val="heading 1"/>
    <w:basedOn w:val="Normlny"/>
    <w:next w:val="Normlny"/>
    <w:link w:val="Nadpis1Char"/>
    <w:autoRedefine/>
    <w:qFormat/>
    <w:rsid w:val="00023B2D"/>
    <w:pPr>
      <w:keepNext/>
      <w:spacing w:before="240" w:after="60"/>
      <w:jc w:val="center"/>
      <w:outlineLvl w:val="0"/>
    </w:pPr>
    <w:rPr>
      <w:b/>
      <w:bCs/>
      <w:kern w:val="32"/>
      <w:sz w:val="28"/>
      <w:szCs w:val="32"/>
    </w:rPr>
  </w:style>
  <w:style w:type="paragraph" w:styleId="Nadpis2">
    <w:name w:val="heading 2"/>
    <w:basedOn w:val="Normlny"/>
    <w:link w:val="Nadpis2Char"/>
    <w:qFormat/>
    <w:rsid w:val="00023B2D"/>
    <w:pPr>
      <w:numPr>
        <w:ilvl w:val="1"/>
        <w:numId w:val="11"/>
      </w:numPr>
      <w:spacing w:before="100" w:beforeAutospacing="1" w:after="100" w:afterAutospacing="1"/>
      <w:outlineLvl w:val="1"/>
    </w:pPr>
    <w:rPr>
      <w:b/>
      <w:bCs/>
      <w:szCs w:val="36"/>
      <w:lang w:eastAsia="sk-SK"/>
    </w:rPr>
  </w:style>
  <w:style w:type="paragraph" w:styleId="Nadpis3">
    <w:name w:val="heading 3"/>
    <w:basedOn w:val="Normlny"/>
    <w:next w:val="Normlny"/>
    <w:link w:val="Nadpis3Char"/>
    <w:unhideWhenUsed/>
    <w:qFormat/>
    <w:rsid w:val="00023B2D"/>
    <w:pPr>
      <w:keepNext/>
      <w:numPr>
        <w:ilvl w:val="2"/>
        <w:numId w:val="3"/>
      </w:numPr>
      <w:spacing w:before="240" w:after="60"/>
      <w:outlineLvl w:val="2"/>
    </w:pPr>
    <w:rPr>
      <w:b/>
      <w:bCs/>
      <w:szCs w:val="26"/>
    </w:rPr>
  </w:style>
  <w:style w:type="paragraph" w:styleId="Nadpis4">
    <w:name w:val="heading 4"/>
    <w:basedOn w:val="Normlny"/>
    <w:next w:val="Normlny"/>
    <w:link w:val="Nadpis4Char"/>
    <w:semiHidden/>
    <w:unhideWhenUsed/>
    <w:qFormat/>
    <w:rsid w:val="00023B2D"/>
    <w:pPr>
      <w:keepNext/>
      <w:spacing w:before="240" w:after="60"/>
      <w:ind w:left="1728" w:hanging="648"/>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semiHidden/>
    <w:unhideWhenUsed/>
    <w:qFormat/>
    <w:rsid w:val="00023B2D"/>
    <w:pPr>
      <w:spacing w:before="240" w:after="60"/>
      <w:outlineLvl w:val="4"/>
    </w:pPr>
    <w:rPr>
      <w:rFonts w:ascii="Calibri" w:hAnsi="Calibri"/>
      <w:b/>
      <w:bCs/>
      <w:i/>
      <w:iCs/>
      <w:sz w:val="26"/>
      <w:szCs w:val="26"/>
    </w:rPr>
  </w:style>
  <w:style w:type="paragraph" w:styleId="Nadpis8">
    <w:name w:val="heading 8"/>
    <w:basedOn w:val="Normlny"/>
    <w:next w:val="Normlny"/>
    <w:link w:val="Nadpis8Char"/>
    <w:semiHidden/>
    <w:unhideWhenUsed/>
    <w:qFormat/>
    <w:rsid w:val="00023B2D"/>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iagram">
    <w:name w:val="Diagram"/>
    <w:basedOn w:val="Popis"/>
    <w:autoRedefine/>
    <w:qFormat/>
    <w:rsid w:val="00023B2D"/>
  </w:style>
  <w:style w:type="paragraph" w:styleId="Popis">
    <w:name w:val="caption"/>
    <w:basedOn w:val="Normlny"/>
    <w:next w:val="Normlny"/>
    <w:uiPriority w:val="35"/>
    <w:unhideWhenUsed/>
    <w:qFormat/>
    <w:rsid w:val="00023B2D"/>
    <w:pPr>
      <w:spacing w:after="200"/>
    </w:pPr>
    <w:rPr>
      <w:rFonts w:eastAsia="Calibri"/>
      <w:b/>
      <w:bCs/>
      <w:szCs w:val="18"/>
      <w:lang w:eastAsia="en-US"/>
    </w:rPr>
  </w:style>
  <w:style w:type="character" w:customStyle="1" w:styleId="Nadpis1Char">
    <w:name w:val="Nadpis 1 Char"/>
    <w:basedOn w:val="Predvolenpsmoodseku"/>
    <w:link w:val="Nadpis1"/>
    <w:rsid w:val="00023B2D"/>
    <w:rPr>
      <w:b/>
      <w:bCs/>
      <w:kern w:val="32"/>
      <w:sz w:val="28"/>
      <w:szCs w:val="32"/>
    </w:rPr>
  </w:style>
  <w:style w:type="character" w:customStyle="1" w:styleId="Nadpis2Char">
    <w:name w:val="Nadpis 2 Char"/>
    <w:basedOn w:val="Predvolenpsmoodseku"/>
    <w:link w:val="Nadpis2"/>
    <w:rsid w:val="00023B2D"/>
    <w:rPr>
      <w:b/>
      <w:bCs/>
      <w:szCs w:val="36"/>
      <w:lang w:val="sk-SK" w:eastAsia="sk-SK"/>
    </w:rPr>
  </w:style>
  <w:style w:type="character" w:customStyle="1" w:styleId="Nadpis3Char">
    <w:name w:val="Nadpis 3 Char"/>
    <w:basedOn w:val="Predvolenpsmoodseku"/>
    <w:link w:val="Nadpis3"/>
    <w:rsid w:val="00023B2D"/>
    <w:rPr>
      <w:b/>
      <w:bCs/>
      <w:szCs w:val="26"/>
      <w:lang w:val="sk-SK"/>
    </w:rPr>
  </w:style>
  <w:style w:type="character" w:customStyle="1" w:styleId="Nadpis4Char">
    <w:name w:val="Nadpis 4 Char"/>
    <w:basedOn w:val="Predvolenpsmoodseku"/>
    <w:link w:val="Nadpis4"/>
    <w:semiHidden/>
    <w:rsid w:val="00023B2D"/>
    <w:rPr>
      <w:rFonts w:asciiTheme="minorHAnsi" w:eastAsiaTheme="minorEastAsia" w:hAnsiTheme="minorHAnsi" w:cstheme="minorBidi"/>
      <w:b/>
      <w:bCs/>
      <w:sz w:val="28"/>
      <w:szCs w:val="28"/>
      <w:lang w:val="sk-SK"/>
    </w:rPr>
  </w:style>
  <w:style w:type="character" w:customStyle="1" w:styleId="Nadpis5Char">
    <w:name w:val="Nadpis 5 Char"/>
    <w:basedOn w:val="Predvolenpsmoodseku"/>
    <w:link w:val="Nadpis5"/>
    <w:semiHidden/>
    <w:rsid w:val="00023B2D"/>
    <w:rPr>
      <w:rFonts w:ascii="Calibri" w:hAnsi="Calibri"/>
      <w:b/>
      <w:bCs/>
      <w:i/>
      <w:iCs/>
      <w:sz w:val="26"/>
      <w:szCs w:val="26"/>
    </w:rPr>
  </w:style>
  <w:style w:type="character" w:customStyle="1" w:styleId="Nadpis8Char">
    <w:name w:val="Nadpis 8 Char"/>
    <w:basedOn w:val="Predvolenpsmoodseku"/>
    <w:link w:val="Nadpis8"/>
    <w:semiHidden/>
    <w:rsid w:val="00023B2D"/>
    <w:rPr>
      <w:rFonts w:ascii="Calibri" w:hAnsi="Calibri"/>
      <w:i/>
      <w:iCs/>
    </w:rPr>
  </w:style>
  <w:style w:type="paragraph" w:styleId="Nzov">
    <w:name w:val="Title"/>
    <w:basedOn w:val="Normlny"/>
    <w:next w:val="Normlny"/>
    <w:link w:val="NzovChar"/>
    <w:qFormat/>
    <w:rsid w:val="00023B2D"/>
    <w:pPr>
      <w:spacing w:before="240" w:after="60"/>
      <w:ind w:left="720" w:hanging="360"/>
      <w:jc w:val="center"/>
      <w:outlineLvl w:val="0"/>
    </w:pPr>
    <w:rPr>
      <w:rFonts w:eastAsiaTheme="majorEastAsia" w:cstheme="majorBidi"/>
      <w:b/>
      <w:bCs/>
      <w:kern w:val="28"/>
      <w:sz w:val="28"/>
      <w:szCs w:val="32"/>
    </w:rPr>
  </w:style>
  <w:style w:type="character" w:customStyle="1" w:styleId="NzovChar">
    <w:name w:val="Názov Char"/>
    <w:basedOn w:val="Predvolenpsmoodseku"/>
    <w:link w:val="Nzov"/>
    <w:rsid w:val="00023B2D"/>
    <w:rPr>
      <w:rFonts w:eastAsiaTheme="majorEastAsia" w:cstheme="majorBidi"/>
      <w:b/>
      <w:bCs/>
      <w:kern w:val="28"/>
      <w:sz w:val="28"/>
      <w:szCs w:val="32"/>
      <w:lang w:val="sk-SK"/>
    </w:rPr>
  </w:style>
  <w:style w:type="character" w:styleId="Siln">
    <w:name w:val="Strong"/>
    <w:basedOn w:val="Predvolenpsmoodseku"/>
    <w:uiPriority w:val="22"/>
    <w:qFormat/>
    <w:rsid w:val="00023B2D"/>
    <w:rPr>
      <w:b/>
      <w:bCs/>
    </w:rPr>
  </w:style>
  <w:style w:type="paragraph" w:styleId="Odsekzoznamu">
    <w:name w:val="List Paragraph"/>
    <w:basedOn w:val="Normlny"/>
    <w:uiPriority w:val="34"/>
    <w:qFormat/>
    <w:rsid w:val="00023B2D"/>
    <w:pPr>
      <w:spacing w:after="200" w:line="276" w:lineRule="auto"/>
      <w:ind w:left="720"/>
      <w:contextualSpacing/>
    </w:pPr>
    <w:rPr>
      <w:rFonts w:ascii="Calibri" w:eastAsia="Calibri" w:hAnsi="Calibri"/>
      <w:sz w:val="22"/>
      <w:szCs w:val="22"/>
      <w:lang w:eastAsia="en-US"/>
    </w:rPr>
  </w:style>
  <w:style w:type="paragraph" w:styleId="Hlavikaobsahu">
    <w:name w:val="TOC Heading"/>
    <w:basedOn w:val="Nadpis1"/>
    <w:next w:val="Normlny"/>
    <w:uiPriority w:val="39"/>
    <w:unhideWhenUsed/>
    <w:qFormat/>
    <w:rsid w:val="00023B2D"/>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table" w:styleId="Mriekatabuky">
    <w:name w:val="Table Grid"/>
    <w:basedOn w:val="Normlnatabuka"/>
    <w:uiPriority w:val="59"/>
    <w:rsid w:val="003E3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DF3FBA"/>
    <w:rPr>
      <w:strike w:val="0"/>
      <w:dstrike w:val="0"/>
      <w:color w:val="CF2528"/>
      <w:u w:val="none"/>
      <w:effect w:val="none"/>
    </w:rPr>
  </w:style>
  <w:style w:type="paragraph" w:styleId="Normlnywebov">
    <w:name w:val="Normal (Web)"/>
    <w:basedOn w:val="Normlny"/>
    <w:uiPriority w:val="99"/>
    <w:semiHidden/>
    <w:unhideWhenUsed/>
    <w:rsid w:val="00DF3FBA"/>
    <w:pPr>
      <w:spacing w:before="100" w:beforeAutospacing="1" w:after="100" w:afterAutospacing="1"/>
      <w:jc w:val="left"/>
    </w:pPr>
    <w:rPr>
      <w:lang w:eastAsia="sk-SK"/>
    </w:rPr>
  </w:style>
  <w:style w:type="paragraph" w:customStyle="1" w:styleId="Default">
    <w:name w:val="Default"/>
    <w:rsid w:val="00485F01"/>
    <w:pPr>
      <w:autoSpaceDE w:val="0"/>
      <w:autoSpaceDN w:val="0"/>
      <w:adjustRightInd w:val="0"/>
      <w:jc w:val="left"/>
    </w:pPr>
    <w:rPr>
      <w:rFonts w:ascii="Calibri" w:hAnsi="Calibri" w:cs="Calibri"/>
      <w:color w:val="00000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1060</Words>
  <Characters>6046</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Jančovič</dc:creator>
  <cp:keywords/>
  <dc:description/>
  <cp:lastModifiedBy>Jančovič</cp:lastModifiedBy>
  <cp:revision>22</cp:revision>
  <dcterms:created xsi:type="dcterms:W3CDTF">2019-01-25T08:56:00Z</dcterms:created>
  <dcterms:modified xsi:type="dcterms:W3CDTF">2019-02-18T09:00:00Z</dcterms:modified>
</cp:coreProperties>
</file>